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B8EF0" w14:textId="77777777" w:rsidR="006E0B09" w:rsidRDefault="006E0B09" w:rsidP="00190182">
      <w:pPr>
        <w:spacing w:line="276" w:lineRule="auto"/>
        <w:jc w:val="center"/>
        <w:rPr>
          <w:rStyle w:val="ui-provider"/>
          <w:rFonts w:ascii="Times New Roman" w:hAnsi="Times New Roman" w:cs="Times New Roman"/>
          <w:b/>
          <w:bCs/>
          <w:sz w:val="26"/>
          <w:szCs w:val="26"/>
        </w:rPr>
      </w:pPr>
    </w:p>
    <w:p w14:paraId="375F9283" w14:textId="77777777" w:rsidR="00BB6D5C" w:rsidRDefault="00BB6D5C" w:rsidP="00BB6D5C">
      <w:pPr>
        <w:pStyle w:val="paragraph"/>
        <w:tabs>
          <w:tab w:val="left" w:pos="5388"/>
          <w:tab w:val="right" w:pos="8306"/>
        </w:tabs>
        <w:spacing w:before="0" w:beforeAutospacing="0" w:after="0" w:afterAutospacing="0"/>
        <w:jc w:val="right"/>
        <w:textAlignment w:val="baseline"/>
        <w:rPr>
          <w:rFonts w:eastAsiaTheme="minorHAnsi"/>
          <w:color w:val="000000" w:themeColor="text1"/>
          <w:kern w:val="2"/>
          <w:sz w:val="22"/>
          <w:szCs w:val="22"/>
          <w:shd w:val="clear" w:color="auto" w:fill="FFFFFF"/>
          <w:lang w:eastAsia="en-US"/>
        </w:rPr>
      </w:pPr>
    </w:p>
    <w:p w14:paraId="68848C52" w14:textId="77777777" w:rsidR="00BB6D5C" w:rsidRPr="00FF22B1" w:rsidRDefault="00BB6D5C" w:rsidP="00BB6D5C">
      <w:pPr>
        <w:pStyle w:val="paragraph"/>
        <w:tabs>
          <w:tab w:val="left" w:pos="5388"/>
          <w:tab w:val="right" w:pos="8306"/>
        </w:tabs>
        <w:spacing w:before="0" w:beforeAutospacing="0" w:after="0" w:afterAutospacing="0"/>
        <w:jc w:val="right"/>
        <w:textAlignment w:val="baseline"/>
        <w:rPr>
          <w:rFonts w:eastAsiaTheme="minorHAnsi"/>
          <w:color w:val="000000" w:themeColor="text1"/>
          <w:kern w:val="2"/>
          <w:sz w:val="22"/>
          <w:szCs w:val="22"/>
          <w:shd w:val="clear" w:color="auto" w:fill="FFFFFF"/>
          <w:lang w:eastAsia="en-US"/>
        </w:rPr>
      </w:pPr>
      <w:r w:rsidRPr="00FF22B1">
        <w:rPr>
          <w:rFonts w:eastAsiaTheme="minorHAnsi"/>
          <w:color w:val="000000" w:themeColor="text1"/>
          <w:kern w:val="2"/>
          <w:sz w:val="22"/>
          <w:szCs w:val="22"/>
          <w:shd w:val="clear" w:color="auto" w:fill="FFFFFF"/>
          <w:lang w:eastAsia="en-US"/>
        </w:rPr>
        <w:t>Informācija plašsaziņas līdzekļiem </w:t>
      </w:r>
    </w:p>
    <w:p w14:paraId="400812BC" w14:textId="77696BAA" w:rsidR="00BB6D5C" w:rsidRPr="009531C2" w:rsidRDefault="00BB6D5C" w:rsidP="00BB6D5C">
      <w:pPr>
        <w:jc w:val="right"/>
        <w:rPr>
          <w:rStyle w:val="Strong"/>
          <w:rFonts w:ascii="Times New Roman" w:hAnsi="Times New Roman" w:cs="Times New Roman"/>
          <w:b w:val="0"/>
          <w:bCs w:val="0"/>
          <w:color w:val="000000" w:themeColor="text1"/>
          <w:shd w:val="clear" w:color="auto" w:fill="FFFFFF"/>
        </w:rPr>
      </w:pPr>
      <w:r w:rsidRPr="00FF22B1">
        <w:rPr>
          <w:rFonts w:ascii="Times New Roman" w:hAnsi="Times New Roman" w:cs="Times New Roman"/>
          <w:color w:val="000000" w:themeColor="text1"/>
          <w:shd w:val="clear" w:color="auto" w:fill="FFFFFF"/>
        </w:rPr>
        <w:t xml:space="preserve">2024. gada </w:t>
      </w:r>
      <w:r>
        <w:rPr>
          <w:rFonts w:ascii="Times New Roman" w:hAnsi="Times New Roman" w:cs="Times New Roman"/>
          <w:color w:val="000000" w:themeColor="text1"/>
          <w:shd w:val="clear" w:color="auto" w:fill="FFFFFF"/>
        </w:rPr>
        <w:t>16</w:t>
      </w:r>
      <w:r w:rsidRPr="00FF22B1">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aprīlī</w:t>
      </w:r>
    </w:p>
    <w:p w14:paraId="297EBC12" w14:textId="73570935" w:rsidR="00106D67" w:rsidRDefault="00106D67" w:rsidP="00DD50DD">
      <w:pPr>
        <w:rPr>
          <w:rStyle w:val="ui-provider"/>
          <w:rFonts w:ascii="Times New Roman" w:hAnsi="Times New Roman" w:cs="Times New Roman"/>
          <w:b/>
          <w:sz w:val="26"/>
          <w:szCs w:val="26"/>
        </w:rPr>
      </w:pPr>
    </w:p>
    <w:p w14:paraId="457E21AA" w14:textId="03E90865" w:rsidR="00C86A49" w:rsidRPr="00A65860" w:rsidRDefault="00C86A49" w:rsidP="007C5007">
      <w:pPr>
        <w:jc w:val="center"/>
        <w:rPr>
          <w:rStyle w:val="ui-provider"/>
          <w:rFonts w:ascii="Times New Roman" w:hAnsi="Times New Roman" w:cs="Times New Roman"/>
          <w:b/>
          <w:sz w:val="26"/>
          <w:szCs w:val="26"/>
        </w:rPr>
      </w:pPr>
      <w:r>
        <w:rPr>
          <w:rStyle w:val="ui-provider"/>
          <w:rFonts w:ascii="Times New Roman" w:hAnsi="Times New Roman" w:cs="Times New Roman"/>
          <w:b/>
          <w:sz w:val="26"/>
          <w:szCs w:val="26"/>
        </w:rPr>
        <w:t xml:space="preserve">Kā notiek projektu </w:t>
      </w:r>
      <w:r w:rsidR="007C5007">
        <w:rPr>
          <w:rStyle w:val="ui-provider"/>
          <w:rFonts w:ascii="Times New Roman" w:hAnsi="Times New Roman" w:cs="Times New Roman"/>
          <w:b/>
          <w:sz w:val="26"/>
          <w:szCs w:val="26"/>
        </w:rPr>
        <w:t>apstiprināšana un izlietotā publiskā finansējuma uzraudzība?</w:t>
      </w:r>
    </w:p>
    <w:p w14:paraId="46EF80AF" w14:textId="233AA169" w:rsidR="006F0114" w:rsidRPr="00A65860" w:rsidRDefault="001B1369" w:rsidP="005B5003">
      <w:pPr>
        <w:jc w:val="both"/>
        <w:rPr>
          <w:rFonts w:ascii="Times New Roman" w:hAnsi="Times New Roman" w:cs="Times New Roman"/>
          <w:b/>
          <w:bCs/>
        </w:rPr>
      </w:pPr>
      <w:r w:rsidRPr="00A65860">
        <w:rPr>
          <w:rFonts w:ascii="Times New Roman" w:hAnsi="Times New Roman" w:cs="Times New Roman"/>
          <w:b/>
          <w:bCs/>
        </w:rPr>
        <w:t>Publiskajā telpā</w:t>
      </w:r>
      <w:r w:rsidR="000A58C7" w:rsidRPr="00A65860">
        <w:rPr>
          <w:rFonts w:ascii="Times New Roman" w:hAnsi="Times New Roman" w:cs="Times New Roman"/>
          <w:b/>
          <w:bCs/>
        </w:rPr>
        <w:t xml:space="preserve"> </w:t>
      </w:r>
      <w:r w:rsidR="007E7620" w:rsidRPr="00A65860">
        <w:rPr>
          <w:rFonts w:ascii="Times New Roman" w:hAnsi="Times New Roman" w:cs="Times New Roman"/>
          <w:b/>
          <w:bCs/>
        </w:rPr>
        <w:t xml:space="preserve">tiek apspriesta </w:t>
      </w:r>
      <w:proofErr w:type="spellStart"/>
      <w:r w:rsidR="00671D31" w:rsidRPr="00A65860">
        <w:rPr>
          <w:rFonts w:ascii="Times New Roman" w:hAnsi="Times New Roman" w:cs="Times New Roman"/>
          <w:b/>
          <w:bCs/>
        </w:rPr>
        <w:t>Re</w:t>
      </w:r>
      <w:r w:rsidR="000E4C2A">
        <w:rPr>
          <w:rFonts w:ascii="Times New Roman" w:hAnsi="Times New Roman" w:cs="Times New Roman"/>
          <w:b/>
          <w:bCs/>
        </w:rPr>
        <w:t>:</w:t>
      </w:r>
      <w:r w:rsidR="00671D31" w:rsidRPr="00A65860">
        <w:rPr>
          <w:rFonts w:ascii="Times New Roman" w:hAnsi="Times New Roman" w:cs="Times New Roman"/>
          <w:b/>
          <w:bCs/>
        </w:rPr>
        <w:t>Baltica</w:t>
      </w:r>
      <w:proofErr w:type="spellEnd"/>
      <w:r w:rsidR="00AD6BC3" w:rsidRPr="00A65860">
        <w:rPr>
          <w:rFonts w:ascii="Times New Roman" w:hAnsi="Times New Roman" w:cs="Times New Roman"/>
          <w:b/>
          <w:bCs/>
        </w:rPr>
        <w:t xml:space="preserve"> </w:t>
      </w:r>
      <w:r w:rsidR="007A3215" w:rsidRPr="00A65860">
        <w:rPr>
          <w:rFonts w:ascii="Times New Roman" w:hAnsi="Times New Roman" w:cs="Times New Roman"/>
          <w:b/>
          <w:bCs/>
        </w:rPr>
        <w:t>projektu</w:t>
      </w:r>
      <w:r w:rsidR="00F66AE5" w:rsidRPr="00A65860">
        <w:rPr>
          <w:rFonts w:ascii="Times New Roman" w:hAnsi="Times New Roman" w:cs="Times New Roman"/>
          <w:b/>
          <w:bCs/>
        </w:rPr>
        <w:t xml:space="preserve"> vērt</w:t>
      </w:r>
      <w:r w:rsidR="00333F8B" w:rsidRPr="00A65860">
        <w:rPr>
          <w:rFonts w:ascii="Times New Roman" w:hAnsi="Times New Roman" w:cs="Times New Roman"/>
          <w:b/>
          <w:bCs/>
        </w:rPr>
        <w:t>ēšana</w:t>
      </w:r>
      <w:r w:rsidR="00120DF1" w:rsidRPr="00A65860">
        <w:rPr>
          <w:rFonts w:ascii="Times New Roman" w:hAnsi="Times New Roman" w:cs="Times New Roman"/>
          <w:b/>
          <w:bCs/>
        </w:rPr>
        <w:t>, k</w:t>
      </w:r>
      <w:r w:rsidR="00B05E50" w:rsidRPr="00A65860">
        <w:rPr>
          <w:rFonts w:ascii="Times New Roman" w:hAnsi="Times New Roman" w:cs="Times New Roman"/>
          <w:b/>
          <w:bCs/>
        </w:rPr>
        <w:t>uri</w:t>
      </w:r>
      <w:r w:rsidR="00120DF1" w:rsidRPr="00A65860">
        <w:rPr>
          <w:rFonts w:ascii="Times New Roman" w:hAnsi="Times New Roman" w:cs="Times New Roman"/>
          <w:b/>
          <w:bCs/>
        </w:rPr>
        <w:t xml:space="preserve"> īste</w:t>
      </w:r>
      <w:r w:rsidR="001E3DF8" w:rsidRPr="00A65860">
        <w:rPr>
          <w:rFonts w:ascii="Times New Roman" w:hAnsi="Times New Roman" w:cs="Times New Roman"/>
          <w:b/>
          <w:bCs/>
        </w:rPr>
        <w:t>n</w:t>
      </w:r>
      <w:r w:rsidR="00A82EB9" w:rsidRPr="00A65860">
        <w:rPr>
          <w:rFonts w:ascii="Times New Roman" w:hAnsi="Times New Roman" w:cs="Times New Roman"/>
          <w:b/>
          <w:bCs/>
        </w:rPr>
        <w:t>ot</w:t>
      </w:r>
      <w:r w:rsidR="00B05E50" w:rsidRPr="00A65860">
        <w:rPr>
          <w:rFonts w:ascii="Times New Roman" w:hAnsi="Times New Roman" w:cs="Times New Roman"/>
          <w:b/>
          <w:bCs/>
        </w:rPr>
        <w:t>i</w:t>
      </w:r>
      <w:r w:rsidR="00A25C2A" w:rsidRPr="00A65860">
        <w:rPr>
          <w:rFonts w:ascii="Times New Roman" w:hAnsi="Times New Roman" w:cs="Times New Roman"/>
          <w:b/>
          <w:bCs/>
        </w:rPr>
        <w:t xml:space="preserve"> </w:t>
      </w:r>
      <w:r w:rsidR="00BD52F6" w:rsidRPr="00A65860">
        <w:rPr>
          <w:rFonts w:ascii="Times New Roman" w:hAnsi="Times New Roman" w:cs="Times New Roman"/>
          <w:b/>
          <w:bCs/>
        </w:rPr>
        <w:t>ar p</w:t>
      </w:r>
      <w:r w:rsidR="0088140C" w:rsidRPr="00A65860">
        <w:rPr>
          <w:rFonts w:ascii="Times New Roman" w:hAnsi="Times New Roman" w:cs="Times New Roman"/>
          <w:b/>
          <w:bCs/>
        </w:rPr>
        <w:t xml:space="preserve">iešķirto </w:t>
      </w:r>
      <w:r w:rsidR="00386ADE" w:rsidRPr="00A65860">
        <w:rPr>
          <w:rFonts w:ascii="Times New Roman" w:hAnsi="Times New Roman" w:cs="Times New Roman"/>
          <w:b/>
          <w:bCs/>
        </w:rPr>
        <w:t xml:space="preserve">publisko </w:t>
      </w:r>
      <w:r w:rsidR="0088140C" w:rsidRPr="00A65860">
        <w:rPr>
          <w:rFonts w:ascii="Times New Roman" w:hAnsi="Times New Roman" w:cs="Times New Roman"/>
          <w:b/>
          <w:bCs/>
        </w:rPr>
        <w:t>finansējumu caur</w:t>
      </w:r>
      <w:r w:rsidR="00A25C2A" w:rsidRPr="00A65860">
        <w:rPr>
          <w:rFonts w:ascii="Times New Roman" w:hAnsi="Times New Roman" w:cs="Times New Roman"/>
          <w:b/>
          <w:bCs/>
        </w:rPr>
        <w:t xml:space="preserve"> Mediju atbalsta fondu</w:t>
      </w:r>
      <w:r w:rsidR="00AA623E" w:rsidRPr="00A65860">
        <w:rPr>
          <w:rFonts w:ascii="Times New Roman" w:hAnsi="Times New Roman" w:cs="Times New Roman"/>
          <w:b/>
          <w:bCs/>
        </w:rPr>
        <w:t>. Sabiedrības integrācijas fonds</w:t>
      </w:r>
      <w:r w:rsidR="007E7A42">
        <w:rPr>
          <w:rFonts w:ascii="Times New Roman" w:hAnsi="Times New Roman" w:cs="Times New Roman"/>
          <w:b/>
          <w:bCs/>
        </w:rPr>
        <w:t xml:space="preserve"> </w:t>
      </w:r>
      <w:r w:rsidR="00AA623E" w:rsidRPr="00A65860">
        <w:rPr>
          <w:rFonts w:ascii="Times New Roman" w:hAnsi="Times New Roman" w:cs="Times New Roman"/>
          <w:b/>
          <w:bCs/>
        </w:rPr>
        <w:t>(SIF)</w:t>
      </w:r>
      <w:r w:rsidR="001637CC" w:rsidRPr="00A65860">
        <w:rPr>
          <w:rFonts w:ascii="Times New Roman" w:hAnsi="Times New Roman" w:cs="Times New Roman"/>
          <w:b/>
          <w:bCs/>
        </w:rPr>
        <w:t xml:space="preserve"> skaidro </w:t>
      </w:r>
      <w:r w:rsidR="008D3AE2" w:rsidRPr="00A65860">
        <w:rPr>
          <w:rFonts w:ascii="Times New Roman" w:hAnsi="Times New Roman" w:cs="Times New Roman"/>
          <w:b/>
          <w:bCs/>
        </w:rPr>
        <w:t>kārtību</w:t>
      </w:r>
      <w:r w:rsidR="00B133CD" w:rsidRPr="00A65860">
        <w:rPr>
          <w:rFonts w:ascii="Times New Roman" w:hAnsi="Times New Roman" w:cs="Times New Roman"/>
          <w:b/>
          <w:bCs/>
        </w:rPr>
        <w:t xml:space="preserve"> kā </w:t>
      </w:r>
      <w:r w:rsidR="00FC0ACA" w:rsidRPr="00A65860">
        <w:rPr>
          <w:rFonts w:ascii="Times New Roman" w:hAnsi="Times New Roman" w:cs="Times New Roman"/>
          <w:b/>
          <w:bCs/>
        </w:rPr>
        <w:t>notiek projektu apstiprināšana</w:t>
      </w:r>
      <w:r w:rsidR="00CB0139" w:rsidRPr="00A65860">
        <w:rPr>
          <w:rFonts w:ascii="Times New Roman" w:hAnsi="Times New Roman" w:cs="Times New Roman"/>
          <w:b/>
          <w:bCs/>
        </w:rPr>
        <w:t xml:space="preserve"> un izlietotā </w:t>
      </w:r>
      <w:r w:rsidR="003171BC" w:rsidRPr="00A65860">
        <w:rPr>
          <w:rFonts w:ascii="Times New Roman" w:hAnsi="Times New Roman" w:cs="Times New Roman"/>
          <w:b/>
          <w:bCs/>
        </w:rPr>
        <w:t xml:space="preserve">publiskā </w:t>
      </w:r>
      <w:r w:rsidR="00FE5155" w:rsidRPr="00A65860">
        <w:rPr>
          <w:rFonts w:ascii="Times New Roman" w:hAnsi="Times New Roman" w:cs="Times New Roman"/>
          <w:b/>
          <w:bCs/>
        </w:rPr>
        <w:t>finansējuma uzraudzība.</w:t>
      </w:r>
    </w:p>
    <w:p w14:paraId="0933713F" w14:textId="5574FDCC" w:rsidR="00106D67" w:rsidRPr="00A65860" w:rsidRDefault="00622CA2" w:rsidP="00175116">
      <w:pPr>
        <w:jc w:val="both"/>
        <w:rPr>
          <w:rFonts w:ascii="Times New Roman" w:hAnsi="Times New Roman" w:cs="Times New Roman"/>
        </w:rPr>
      </w:pPr>
      <w:r w:rsidRPr="00A65860">
        <w:rPr>
          <w:rFonts w:ascii="Times New Roman" w:hAnsi="Times New Roman" w:cs="Times New Roman"/>
        </w:rPr>
        <w:t xml:space="preserve">Gada laikā </w:t>
      </w:r>
      <w:r w:rsidR="002E60C9" w:rsidRPr="00A65860">
        <w:rPr>
          <w:rFonts w:ascii="Times New Roman" w:hAnsi="Times New Roman" w:cs="Times New Roman"/>
        </w:rPr>
        <w:t>S</w:t>
      </w:r>
      <w:r w:rsidR="00541EC1" w:rsidRPr="00A65860">
        <w:rPr>
          <w:rFonts w:ascii="Times New Roman" w:hAnsi="Times New Roman" w:cs="Times New Roman"/>
        </w:rPr>
        <w:t>abiedrības integrācijas fondā dažādu programmu projektu konkursos</w:t>
      </w:r>
      <w:r w:rsidR="002155CB" w:rsidRPr="00A65860">
        <w:rPr>
          <w:rFonts w:ascii="Times New Roman" w:hAnsi="Times New Roman" w:cs="Times New Roman"/>
        </w:rPr>
        <w:t xml:space="preserve"> vidēji</w:t>
      </w:r>
      <w:r w:rsidR="00BC2FF2" w:rsidRPr="00A65860">
        <w:rPr>
          <w:rFonts w:ascii="Times New Roman" w:hAnsi="Times New Roman" w:cs="Times New Roman"/>
        </w:rPr>
        <w:t xml:space="preserve"> </w:t>
      </w:r>
      <w:r w:rsidR="002E60C9" w:rsidRPr="00A65860">
        <w:rPr>
          <w:rFonts w:ascii="Times New Roman" w:hAnsi="Times New Roman" w:cs="Times New Roman"/>
        </w:rPr>
        <w:t xml:space="preserve"> </w:t>
      </w:r>
      <w:r w:rsidR="00BC2FF2" w:rsidRPr="00A65860">
        <w:rPr>
          <w:rFonts w:ascii="Times New Roman" w:hAnsi="Times New Roman" w:cs="Times New Roman"/>
        </w:rPr>
        <w:t>iesnie</w:t>
      </w:r>
      <w:r w:rsidR="003521FF" w:rsidRPr="00A65860">
        <w:rPr>
          <w:rFonts w:ascii="Times New Roman" w:hAnsi="Times New Roman" w:cs="Times New Roman"/>
        </w:rPr>
        <w:t>dz</w:t>
      </w:r>
      <w:r w:rsidR="00BC2FF2" w:rsidRPr="00A65860">
        <w:rPr>
          <w:rFonts w:ascii="Times New Roman" w:hAnsi="Times New Roman" w:cs="Times New Roman"/>
        </w:rPr>
        <w:t xml:space="preserve"> </w:t>
      </w:r>
      <w:r w:rsidR="00240F46" w:rsidRPr="00A65860">
        <w:rPr>
          <w:rFonts w:ascii="Times New Roman" w:hAnsi="Times New Roman" w:cs="Times New Roman"/>
        </w:rPr>
        <w:t>ap 750 projektiem, no kuriem</w:t>
      </w:r>
      <w:r w:rsidR="00A32EC9" w:rsidRPr="00A65860">
        <w:rPr>
          <w:rFonts w:ascii="Times New Roman" w:hAnsi="Times New Roman" w:cs="Times New Roman"/>
        </w:rPr>
        <w:t xml:space="preserve"> tiek</w:t>
      </w:r>
      <w:r w:rsidR="00240F46" w:rsidRPr="00A65860">
        <w:rPr>
          <w:rFonts w:ascii="Times New Roman" w:hAnsi="Times New Roman" w:cs="Times New Roman"/>
        </w:rPr>
        <w:t xml:space="preserve"> </w:t>
      </w:r>
      <w:r w:rsidR="002E60C9" w:rsidRPr="00A65860">
        <w:rPr>
          <w:rFonts w:ascii="Times New Roman" w:hAnsi="Times New Roman" w:cs="Times New Roman"/>
        </w:rPr>
        <w:t xml:space="preserve">apstiprināti ap </w:t>
      </w:r>
      <w:r w:rsidR="00A32EC9" w:rsidRPr="00A65860">
        <w:rPr>
          <w:rFonts w:ascii="Times New Roman" w:hAnsi="Times New Roman" w:cs="Times New Roman"/>
        </w:rPr>
        <w:t>400</w:t>
      </w:r>
      <w:r w:rsidR="002E60C9" w:rsidRPr="00A65860">
        <w:rPr>
          <w:rFonts w:ascii="Times New Roman" w:hAnsi="Times New Roman" w:cs="Times New Roman"/>
        </w:rPr>
        <w:t>.</w:t>
      </w:r>
      <w:r w:rsidR="00A32EC9" w:rsidRPr="00A65860">
        <w:rPr>
          <w:rFonts w:ascii="Times New Roman" w:hAnsi="Times New Roman" w:cs="Times New Roman"/>
        </w:rPr>
        <w:t xml:space="preserve"> </w:t>
      </w:r>
      <w:r w:rsidR="00150806" w:rsidRPr="00A65860">
        <w:rPr>
          <w:rFonts w:ascii="Times New Roman" w:hAnsi="Times New Roman" w:cs="Times New Roman"/>
        </w:rPr>
        <w:t>Kopš 20</w:t>
      </w:r>
      <w:r w:rsidR="001950E6" w:rsidRPr="00A65860">
        <w:rPr>
          <w:rFonts w:ascii="Times New Roman" w:hAnsi="Times New Roman" w:cs="Times New Roman"/>
        </w:rPr>
        <w:t xml:space="preserve">18. gada </w:t>
      </w:r>
      <w:r w:rsidR="006327CB" w:rsidRPr="00A65860">
        <w:rPr>
          <w:rFonts w:ascii="Times New Roman" w:hAnsi="Times New Roman" w:cs="Times New Roman"/>
        </w:rPr>
        <w:t xml:space="preserve">SIF </w:t>
      </w:r>
      <w:r w:rsidR="00294361" w:rsidRPr="00A65860">
        <w:rPr>
          <w:rFonts w:ascii="Times New Roman" w:hAnsi="Times New Roman" w:cs="Times New Roman"/>
        </w:rPr>
        <w:t>izveidots jauns</w:t>
      </w:r>
      <w:r w:rsidR="00E42A93" w:rsidRPr="00A65860">
        <w:rPr>
          <w:rFonts w:ascii="Times New Roman" w:hAnsi="Times New Roman" w:cs="Times New Roman"/>
        </w:rPr>
        <w:t xml:space="preserve"> projektu </w:t>
      </w:r>
      <w:r w:rsidR="00870B72" w:rsidRPr="00A65860">
        <w:rPr>
          <w:rFonts w:ascii="Times New Roman" w:hAnsi="Times New Roman" w:cs="Times New Roman"/>
        </w:rPr>
        <w:t xml:space="preserve">pieteikumu </w:t>
      </w:r>
      <w:r w:rsidR="00492AB0" w:rsidRPr="00A65860">
        <w:rPr>
          <w:rFonts w:ascii="Times New Roman" w:hAnsi="Times New Roman" w:cs="Times New Roman"/>
        </w:rPr>
        <w:t xml:space="preserve">dizains, </w:t>
      </w:r>
      <w:r w:rsidR="0072787F" w:rsidRPr="00A65860">
        <w:rPr>
          <w:rFonts w:ascii="Times New Roman" w:hAnsi="Times New Roman" w:cs="Times New Roman"/>
        </w:rPr>
        <w:t xml:space="preserve"> lai atvieglotu</w:t>
      </w:r>
      <w:r w:rsidR="002D0E53" w:rsidRPr="00A65860">
        <w:rPr>
          <w:rFonts w:ascii="Times New Roman" w:hAnsi="Times New Roman" w:cs="Times New Roman"/>
        </w:rPr>
        <w:t xml:space="preserve"> </w:t>
      </w:r>
      <w:r w:rsidR="0072787F" w:rsidRPr="00A65860">
        <w:rPr>
          <w:rFonts w:ascii="Times New Roman" w:hAnsi="Times New Roman" w:cs="Times New Roman"/>
        </w:rPr>
        <w:t xml:space="preserve"> </w:t>
      </w:r>
      <w:r w:rsidR="00822F1D" w:rsidRPr="00A65860">
        <w:rPr>
          <w:rFonts w:ascii="Times New Roman" w:hAnsi="Times New Roman" w:cs="Times New Roman"/>
        </w:rPr>
        <w:t>projekt</w:t>
      </w:r>
      <w:r w:rsidR="00A32EC9" w:rsidRPr="00A65860">
        <w:rPr>
          <w:rFonts w:ascii="Times New Roman" w:hAnsi="Times New Roman" w:cs="Times New Roman"/>
        </w:rPr>
        <w:t xml:space="preserve">u </w:t>
      </w:r>
      <w:r w:rsidR="002D0E53" w:rsidRPr="00A65860">
        <w:rPr>
          <w:rFonts w:ascii="Times New Roman" w:hAnsi="Times New Roman" w:cs="Times New Roman"/>
        </w:rPr>
        <w:t>iesniegšanu</w:t>
      </w:r>
      <w:r w:rsidR="00FD186D" w:rsidRPr="00A65860">
        <w:rPr>
          <w:rFonts w:ascii="Times New Roman" w:hAnsi="Times New Roman" w:cs="Times New Roman"/>
        </w:rPr>
        <w:t>, padarītu</w:t>
      </w:r>
      <w:r w:rsidR="00573150">
        <w:rPr>
          <w:rFonts w:ascii="Times New Roman" w:hAnsi="Times New Roman" w:cs="Times New Roman"/>
        </w:rPr>
        <w:t xml:space="preserve"> </w:t>
      </w:r>
      <w:r w:rsidR="00DB3DB3" w:rsidRPr="00A65860">
        <w:rPr>
          <w:rFonts w:ascii="Times New Roman" w:hAnsi="Times New Roman" w:cs="Times New Roman"/>
        </w:rPr>
        <w:t xml:space="preserve"> skaidrāku un</w:t>
      </w:r>
      <w:r w:rsidR="00E35070" w:rsidRPr="00A65860">
        <w:rPr>
          <w:rFonts w:ascii="Times New Roman" w:hAnsi="Times New Roman" w:cs="Times New Roman"/>
        </w:rPr>
        <w:t xml:space="preserve"> caurspīdīg</w:t>
      </w:r>
      <w:r w:rsidR="00FD186D" w:rsidRPr="00A65860">
        <w:rPr>
          <w:rFonts w:ascii="Times New Roman" w:hAnsi="Times New Roman" w:cs="Times New Roman"/>
        </w:rPr>
        <w:t>āku</w:t>
      </w:r>
      <w:r w:rsidR="00DB3DB3" w:rsidRPr="00A65860">
        <w:rPr>
          <w:rFonts w:ascii="Times New Roman" w:hAnsi="Times New Roman" w:cs="Times New Roman"/>
        </w:rPr>
        <w:t xml:space="preserve"> visu konkursa posmu no iesniegšanas</w:t>
      </w:r>
      <w:r w:rsidR="00C05A8F" w:rsidRPr="00A65860">
        <w:rPr>
          <w:rFonts w:ascii="Times New Roman" w:hAnsi="Times New Roman" w:cs="Times New Roman"/>
        </w:rPr>
        <w:t xml:space="preserve">, </w:t>
      </w:r>
      <w:r w:rsidR="00E35070" w:rsidRPr="00A65860">
        <w:rPr>
          <w:rFonts w:ascii="Times New Roman" w:hAnsi="Times New Roman" w:cs="Times New Roman"/>
        </w:rPr>
        <w:t>vērtēšana</w:t>
      </w:r>
      <w:r w:rsidR="0067607F" w:rsidRPr="00A65860">
        <w:rPr>
          <w:rFonts w:ascii="Times New Roman" w:hAnsi="Times New Roman" w:cs="Times New Roman"/>
        </w:rPr>
        <w:t>s</w:t>
      </w:r>
      <w:r w:rsidR="0081697F">
        <w:rPr>
          <w:rFonts w:ascii="Times New Roman" w:hAnsi="Times New Roman" w:cs="Times New Roman"/>
        </w:rPr>
        <w:t>,</w:t>
      </w:r>
      <w:r w:rsidR="002D008D">
        <w:rPr>
          <w:rFonts w:ascii="Times New Roman" w:hAnsi="Times New Roman" w:cs="Times New Roman"/>
        </w:rPr>
        <w:t xml:space="preserve"> līdz</w:t>
      </w:r>
      <w:r w:rsidR="00C05A8F" w:rsidRPr="00A65860">
        <w:rPr>
          <w:rFonts w:ascii="Times New Roman" w:hAnsi="Times New Roman" w:cs="Times New Roman"/>
        </w:rPr>
        <w:t xml:space="preserve"> rezultātu paziņošan</w:t>
      </w:r>
      <w:r w:rsidR="00B7131D">
        <w:rPr>
          <w:rFonts w:ascii="Times New Roman" w:hAnsi="Times New Roman" w:cs="Times New Roman"/>
        </w:rPr>
        <w:t>ai</w:t>
      </w:r>
      <w:r w:rsidR="00E35070" w:rsidRPr="00A65860">
        <w:rPr>
          <w:rFonts w:ascii="Times New Roman" w:hAnsi="Times New Roman" w:cs="Times New Roman"/>
        </w:rPr>
        <w:t>.</w:t>
      </w:r>
      <w:r w:rsidR="00FA07E4" w:rsidRPr="00A65860">
        <w:rPr>
          <w:rFonts w:ascii="Times New Roman" w:hAnsi="Times New Roman" w:cs="Times New Roman"/>
        </w:rPr>
        <w:t xml:space="preserve"> </w:t>
      </w:r>
      <w:r w:rsidR="00B16FEF" w:rsidRPr="00A65860">
        <w:rPr>
          <w:rFonts w:ascii="Times New Roman" w:hAnsi="Times New Roman" w:cs="Times New Roman"/>
        </w:rPr>
        <w:t>Līdz ar to v</w:t>
      </w:r>
      <w:r w:rsidR="003805EE" w:rsidRPr="00A65860">
        <w:rPr>
          <w:rStyle w:val="ui-provider"/>
          <w:rFonts w:ascii="Times New Roman" w:hAnsi="Times New Roman" w:cs="Times New Roman"/>
        </w:rPr>
        <w:t xml:space="preserve">isiem projekta iesniedzējiem ir vienādas prasības un pārbaužu process, ja projekts </w:t>
      </w:r>
      <w:r w:rsidR="00B17B66" w:rsidRPr="00A65860">
        <w:rPr>
          <w:rStyle w:val="ui-provider"/>
          <w:rFonts w:ascii="Times New Roman" w:hAnsi="Times New Roman" w:cs="Times New Roman"/>
        </w:rPr>
        <w:t>tiek</w:t>
      </w:r>
      <w:r w:rsidR="003805EE" w:rsidRPr="00A65860">
        <w:rPr>
          <w:rStyle w:val="ui-provider"/>
          <w:rFonts w:ascii="Times New Roman" w:hAnsi="Times New Roman" w:cs="Times New Roman"/>
        </w:rPr>
        <w:t xml:space="preserve"> apstiprināts, t</w:t>
      </w:r>
      <w:r w:rsidR="001B44CF" w:rsidRPr="00A65860">
        <w:rPr>
          <w:rStyle w:val="ui-provider"/>
          <w:rFonts w:ascii="Times New Roman" w:hAnsi="Times New Roman" w:cs="Times New Roman"/>
        </w:rPr>
        <w:t>o jārealizē</w:t>
      </w:r>
      <w:r w:rsidR="003805EE" w:rsidRPr="00A65860">
        <w:rPr>
          <w:rStyle w:val="ui-provider"/>
          <w:rFonts w:ascii="Times New Roman" w:hAnsi="Times New Roman" w:cs="Times New Roman"/>
        </w:rPr>
        <w:t xml:space="preserve"> atbilstoši pašu iesniegtajam projekta pieteikumam un programmas mērķim</w:t>
      </w:r>
      <w:r w:rsidR="00B17B66" w:rsidRPr="00A65860">
        <w:rPr>
          <w:rStyle w:val="ui-provider"/>
          <w:rFonts w:ascii="Times New Roman" w:hAnsi="Times New Roman" w:cs="Times New Roman"/>
        </w:rPr>
        <w:t>.</w:t>
      </w:r>
    </w:p>
    <w:p w14:paraId="4694BB18" w14:textId="6C1AA9A2" w:rsidR="00393A45" w:rsidRPr="00A65860" w:rsidRDefault="0034253C" w:rsidP="00175116">
      <w:pPr>
        <w:jc w:val="both"/>
        <w:rPr>
          <w:rFonts w:ascii="Times New Roman" w:hAnsi="Times New Roman" w:cs="Times New Roman"/>
        </w:rPr>
      </w:pPr>
      <w:r w:rsidRPr="00A65860">
        <w:rPr>
          <w:rFonts w:ascii="Times New Roman" w:hAnsi="Times New Roman" w:cs="Times New Roman"/>
        </w:rPr>
        <w:t xml:space="preserve">Mediju </w:t>
      </w:r>
      <w:r w:rsidR="00175116" w:rsidRPr="00A65860">
        <w:rPr>
          <w:rFonts w:ascii="Times New Roman" w:hAnsi="Times New Roman" w:cs="Times New Roman"/>
        </w:rPr>
        <w:t>atbalsta fonda konkurs</w:t>
      </w:r>
      <w:r w:rsidR="00583016" w:rsidRPr="00A65860">
        <w:rPr>
          <w:rFonts w:ascii="Times New Roman" w:hAnsi="Times New Roman" w:cs="Times New Roman"/>
        </w:rPr>
        <w:t>u SIF</w:t>
      </w:r>
      <w:r w:rsidR="00CC501E" w:rsidRPr="00A65860">
        <w:rPr>
          <w:rFonts w:ascii="Times New Roman" w:hAnsi="Times New Roman" w:cs="Times New Roman"/>
        </w:rPr>
        <w:t xml:space="preserve"> administrē</w:t>
      </w:r>
      <w:r w:rsidR="00FD6441">
        <w:rPr>
          <w:rFonts w:ascii="Times New Roman" w:hAnsi="Times New Roman" w:cs="Times New Roman"/>
        </w:rPr>
        <w:t xml:space="preserve"> no 2017.gada</w:t>
      </w:r>
      <w:r w:rsidR="00F95A93" w:rsidRPr="00A65860">
        <w:rPr>
          <w:rFonts w:ascii="Times New Roman" w:hAnsi="Times New Roman" w:cs="Times New Roman"/>
        </w:rPr>
        <w:t xml:space="preserve">. </w:t>
      </w:r>
      <w:r w:rsidR="00A734B5">
        <w:rPr>
          <w:rFonts w:ascii="Times New Roman" w:hAnsi="Times New Roman" w:cs="Times New Roman"/>
        </w:rPr>
        <w:t>Pēdējos 4 gadus</w:t>
      </w:r>
      <w:r w:rsidR="00CC501E" w:rsidRPr="00A65860">
        <w:rPr>
          <w:rFonts w:ascii="Times New Roman" w:hAnsi="Times New Roman" w:cs="Times New Roman"/>
        </w:rPr>
        <w:t xml:space="preserve"> </w:t>
      </w:r>
      <w:r w:rsidR="00D32AEC">
        <w:rPr>
          <w:rFonts w:ascii="Times New Roman" w:hAnsi="Times New Roman" w:cs="Times New Roman"/>
        </w:rPr>
        <w:t>m</w:t>
      </w:r>
      <w:r w:rsidR="00CC501E" w:rsidRPr="00A65860">
        <w:rPr>
          <w:rFonts w:ascii="Times New Roman" w:hAnsi="Times New Roman" w:cs="Times New Roman"/>
        </w:rPr>
        <w:t xml:space="preserve">ediju atbalsta konkursi norit pēc </w:t>
      </w:r>
      <w:r w:rsidR="00E66C5A" w:rsidRPr="00A65860">
        <w:rPr>
          <w:rFonts w:ascii="Times New Roman" w:hAnsi="Times New Roman" w:cs="Times New Roman"/>
        </w:rPr>
        <w:t xml:space="preserve">vienotas </w:t>
      </w:r>
      <w:r w:rsidR="00CC501E" w:rsidRPr="00A65860">
        <w:rPr>
          <w:rFonts w:ascii="Times New Roman" w:hAnsi="Times New Roman" w:cs="Times New Roman"/>
        </w:rPr>
        <w:t>pieejas. Kultūras ministrija kopā ar Mediju konsultatīvo padomi un Sabiedrības integrācijas fondu izstrādā Mediju fonda nolikumu, kuru izskata un apstiprina SIF Padome</w:t>
      </w:r>
      <w:r w:rsidR="00C74842" w:rsidRPr="00A65860">
        <w:rPr>
          <w:rFonts w:ascii="Times New Roman" w:hAnsi="Times New Roman" w:cs="Times New Roman"/>
        </w:rPr>
        <w:t xml:space="preserve"> (</w:t>
      </w:r>
      <w:r w:rsidR="00692608" w:rsidRPr="00A65860">
        <w:rPr>
          <w:rFonts w:ascii="Times New Roman" w:hAnsi="Times New Roman" w:cs="Times New Roman"/>
        </w:rPr>
        <w:t>tā sastāv no 10 cilvēki</w:t>
      </w:r>
      <w:r w:rsidR="00B3229A">
        <w:rPr>
          <w:rFonts w:ascii="Times New Roman" w:hAnsi="Times New Roman" w:cs="Times New Roman"/>
        </w:rPr>
        <w:t>em</w:t>
      </w:r>
      <w:r w:rsidR="00692608" w:rsidRPr="00A65860">
        <w:rPr>
          <w:rFonts w:ascii="Times New Roman" w:hAnsi="Times New Roman" w:cs="Times New Roman"/>
        </w:rPr>
        <w:t>, tai skaitā 4 NVO pārstāvjiem</w:t>
      </w:r>
      <w:r w:rsidR="39D31948" w:rsidRPr="00190182">
        <w:rPr>
          <w:rFonts w:ascii="Times New Roman" w:hAnsi="Times New Roman" w:cs="Times New Roman"/>
        </w:rPr>
        <w:t>, viens no tiem mediju jomas pārstāvis</w:t>
      </w:r>
      <w:r w:rsidR="000E1835" w:rsidRPr="00190182">
        <w:rPr>
          <w:rFonts w:ascii="Times New Roman" w:hAnsi="Times New Roman" w:cs="Times New Roman"/>
        </w:rPr>
        <w:t>)</w:t>
      </w:r>
      <w:r w:rsidR="00CC501E" w:rsidRPr="00190182">
        <w:rPr>
          <w:rFonts w:ascii="Times New Roman" w:hAnsi="Times New Roman" w:cs="Times New Roman"/>
        </w:rPr>
        <w:t>,</w:t>
      </w:r>
      <w:r w:rsidR="00CC501E" w:rsidRPr="00A65860">
        <w:rPr>
          <w:rFonts w:ascii="Times New Roman" w:hAnsi="Times New Roman" w:cs="Times New Roman"/>
        </w:rPr>
        <w:t xml:space="preserve"> uzreiz pēc tam tiek izsludināts konkurss un sagaidīti projekta pieteikumi. </w:t>
      </w:r>
      <w:r w:rsidR="00EE206B" w:rsidRPr="00A65860">
        <w:rPr>
          <w:rFonts w:ascii="Times New Roman" w:hAnsi="Times New Roman" w:cs="Times New Roman"/>
        </w:rPr>
        <w:t>Projektu pieteikumu atbilstību administratīviem atbilstības kritērijiem</w:t>
      </w:r>
      <w:r w:rsidR="00CC501E" w:rsidRPr="00A65860">
        <w:rPr>
          <w:rFonts w:ascii="Times New Roman" w:hAnsi="Times New Roman" w:cs="Times New Roman"/>
        </w:rPr>
        <w:t xml:space="preserve"> sākotnēji izvērtē SIF darbinieki, tālāk novirza projektus vērtēšanas komisijas locekļiem</w:t>
      </w:r>
      <w:r w:rsidR="006915FB">
        <w:rPr>
          <w:rFonts w:ascii="Times New Roman" w:hAnsi="Times New Roman" w:cs="Times New Roman"/>
        </w:rPr>
        <w:t xml:space="preserve"> -</w:t>
      </w:r>
      <w:r w:rsidR="00CC501E" w:rsidRPr="00A65860">
        <w:rPr>
          <w:rFonts w:ascii="Times New Roman" w:hAnsi="Times New Roman" w:cs="Times New Roman"/>
        </w:rPr>
        <w:t xml:space="preserve"> </w:t>
      </w:r>
      <w:r w:rsidR="001104B3" w:rsidRPr="00A65860">
        <w:rPr>
          <w:rFonts w:ascii="Times New Roman" w:hAnsi="Times New Roman" w:cs="Times New Roman"/>
        </w:rPr>
        <w:t xml:space="preserve">10 </w:t>
      </w:r>
      <w:r w:rsidR="00CC501E" w:rsidRPr="00A65860">
        <w:rPr>
          <w:rFonts w:ascii="Times New Roman" w:hAnsi="Times New Roman" w:cs="Times New Roman"/>
        </w:rPr>
        <w:t>mediju akadēmiskās jomas pārstāvji</w:t>
      </w:r>
      <w:r w:rsidR="006915FB">
        <w:rPr>
          <w:rFonts w:ascii="Times New Roman" w:hAnsi="Times New Roman" w:cs="Times New Roman"/>
        </w:rPr>
        <w:t>em</w:t>
      </w:r>
      <w:r w:rsidR="0081573C">
        <w:rPr>
          <w:rFonts w:ascii="Times New Roman" w:hAnsi="Times New Roman" w:cs="Times New Roman"/>
        </w:rPr>
        <w:t>,</w:t>
      </w:r>
      <w:r w:rsidR="00CC501E" w:rsidRPr="00A65860">
        <w:rPr>
          <w:rFonts w:ascii="Times New Roman" w:hAnsi="Times New Roman" w:cs="Times New Roman"/>
        </w:rPr>
        <w:t xml:space="preserve"> </w:t>
      </w:r>
      <w:r w:rsidR="0081573C">
        <w:rPr>
          <w:rFonts w:ascii="Times New Roman" w:hAnsi="Times New Roman" w:cs="Times New Roman"/>
        </w:rPr>
        <w:t>p</w:t>
      </w:r>
      <w:r w:rsidR="00CC501E" w:rsidRPr="00A65860">
        <w:rPr>
          <w:rFonts w:ascii="Times New Roman" w:hAnsi="Times New Roman" w:cs="Times New Roman"/>
        </w:rPr>
        <w:t>ieredzējuši</w:t>
      </w:r>
      <w:r w:rsidR="0081573C">
        <w:rPr>
          <w:rFonts w:ascii="Times New Roman" w:hAnsi="Times New Roman" w:cs="Times New Roman"/>
        </w:rPr>
        <w:t>em</w:t>
      </w:r>
      <w:r w:rsidR="00CC501E" w:rsidRPr="00A65860">
        <w:rPr>
          <w:rFonts w:ascii="Times New Roman" w:hAnsi="Times New Roman" w:cs="Times New Roman"/>
        </w:rPr>
        <w:t xml:space="preserve"> un cienīti</w:t>
      </w:r>
      <w:r w:rsidR="0081573C">
        <w:rPr>
          <w:rFonts w:ascii="Times New Roman" w:hAnsi="Times New Roman" w:cs="Times New Roman"/>
        </w:rPr>
        <w:t>em</w:t>
      </w:r>
      <w:r w:rsidR="00CC501E" w:rsidRPr="00A65860">
        <w:rPr>
          <w:rFonts w:ascii="Times New Roman" w:hAnsi="Times New Roman" w:cs="Times New Roman"/>
        </w:rPr>
        <w:t xml:space="preserve"> mediju jomas speciālisti</w:t>
      </w:r>
      <w:r w:rsidR="0081573C">
        <w:rPr>
          <w:rFonts w:ascii="Times New Roman" w:hAnsi="Times New Roman" w:cs="Times New Roman"/>
        </w:rPr>
        <w:t>em</w:t>
      </w:r>
      <w:r w:rsidR="00CC501E" w:rsidRPr="00A65860">
        <w:rPr>
          <w:rFonts w:ascii="Times New Roman" w:hAnsi="Times New Roman" w:cs="Times New Roman"/>
        </w:rPr>
        <w:t xml:space="preserve">, kas paši ar medijiem tiešā veidā nav saistīti. Kad šie eksperti jeb vērtēšanas komisijas locekļi projektus izvērtējuši, tiek sagatavots vērtēšanas komisijas ziņojums, kas ietver gan komentārus, gan attiecīgo projektu punktu skaitu un sarakstu, kā projekti pēc punktiem secīgi sarindojas. Šo vērtēšanas komisijas </w:t>
      </w:r>
      <w:r w:rsidR="00CC501E" w:rsidRPr="4C16B24B">
        <w:rPr>
          <w:rFonts w:ascii="Times New Roman" w:hAnsi="Times New Roman" w:cs="Times New Roman"/>
        </w:rPr>
        <w:t>ziņojumu</w:t>
      </w:r>
      <w:r w:rsidR="411DCC80" w:rsidRPr="4C16B24B">
        <w:rPr>
          <w:rFonts w:ascii="Times New Roman" w:hAnsi="Times New Roman" w:cs="Times New Roman"/>
        </w:rPr>
        <w:t xml:space="preserve"> </w:t>
      </w:r>
      <w:r w:rsidR="00CC501E" w:rsidRPr="4C16B24B">
        <w:rPr>
          <w:rFonts w:ascii="Times New Roman" w:hAnsi="Times New Roman" w:cs="Times New Roman"/>
        </w:rPr>
        <w:t>tālāk</w:t>
      </w:r>
      <w:r w:rsidR="00CC501E" w:rsidRPr="00A65860">
        <w:rPr>
          <w:rFonts w:ascii="Times New Roman" w:hAnsi="Times New Roman" w:cs="Times New Roman"/>
        </w:rPr>
        <w:t xml:space="preserve"> skata un apstiprina Sabiedrības integrācijas fonda Padome. </w:t>
      </w:r>
    </w:p>
    <w:p w14:paraId="2B814B9D" w14:textId="59AB6D39" w:rsidR="00E35070" w:rsidRPr="00A65860" w:rsidRDefault="0045684B" w:rsidP="00175116">
      <w:pPr>
        <w:jc w:val="both"/>
        <w:rPr>
          <w:rFonts w:ascii="Times New Roman" w:hAnsi="Times New Roman" w:cs="Times New Roman"/>
        </w:rPr>
      </w:pPr>
      <w:r w:rsidRPr="00A65860">
        <w:rPr>
          <w:rFonts w:ascii="Times New Roman" w:hAnsi="Times New Roman" w:cs="Times New Roman"/>
        </w:rPr>
        <w:t xml:space="preserve">Mēs – </w:t>
      </w:r>
      <w:r w:rsidR="00E9438A" w:rsidRPr="00A65860">
        <w:rPr>
          <w:rFonts w:ascii="Times New Roman" w:hAnsi="Times New Roman" w:cs="Times New Roman"/>
        </w:rPr>
        <w:t xml:space="preserve">Sabiedrības </w:t>
      </w:r>
      <w:r w:rsidR="00C65C0E" w:rsidRPr="00A65860">
        <w:rPr>
          <w:rFonts w:ascii="Times New Roman" w:hAnsi="Times New Roman" w:cs="Times New Roman"/>
        </w:rPr>
        <w:t>integrāc</w:t>
      </w:r>
      <w:r w:rsidR="0089106C" w:rsidRPr="00A65860">
        <w:rPr>
          <w:rFonts w:ascii="Times New Roman" w:hAnsi="Times New Roman" w:cs="Times New Roman"/>
        </w:rPr>
        <w:t xml:space="preserve">ijas </w:t>
      </w:r>
      <w:r w:rsidRPr="00A65860">
        <w:rPr>
          <w:rFonts w:ascii="Times New Roman" w:hAnsi="Times New Roman" w:cs="Times New Roman"/>
        </w:rPr>
        <w:t xml:space="preserve">fonds - esam atbildīgi, lai valsts budžeta līdzekļi tiktu izlietoti tam paredzētajam mērķim, </w:t>
      </w:r>
      <w:r w:rsidR="005140E8" w:rsidRPr="00A65860">
        <w:rPr>
          <w:rFonts w:ascii="Times New Roman" w:hAnsi="Times New Roman" w:cs="Times New Roman"/>
        </w:rPr>
        <w:t xml:space="preserve">tādēļ </w:t>
      </w:r>
      <w:r w:rsidR="00E630B2" w:rsidRPr="00A65860">
        <w:rPr>
          <w:rFonts w:ascii="Times New Roman" w:hAnsi="Times New Roman" w:cs="Times New Roman"/>
        </w:rPr>
        <w:t xml:space="preserve">projektu </w:t>
      </w:r>
      <w:r w:rsidR="00F52B26" w:rsidRPr="00A65860">
        <w:rPr>
          <w:rFonts w:ascii="Times New Roman" w:hAnsi="Times New Roman" w:cs="Times New Roman"/>
        </w:rPr>
        <w:t xml:space="preserve">uzraudzības </w:t>
      </w:r>
      <w:r w:rsidR="00B54A2B" w:rsidRPr="00A65860">
        <w:rPr>
          <w:rFonts w:ascii="Times New Roman" w:hAnsi="Times New Roman" w:cs="Times New Roman"/>
        </w:rPr>
        <w:t>standarta procedūras</w:t>
      </w:r>
      <w:r w:rsidR="006422C1" w:rsidRPr="00A65860">
        <w:rPr>
          <w:rFonts w:ascii="Times New Roman" w:hAnsi="Times New Roman" w:cs="Times New Roman"/>
        </w:rPr>
        <w:t xml:space="preserve"> ietvaros </w:t>
      </w:r>
      <w:r w:rsidR="005140E8" w:rsidRPr="00A65860">
        <w:rPr>
          <w:rFonts w:ascii="Times New Roman" w:hAnsi="Times New Roman" w:cs="Times New Roman"/>
        </w:rPr>
        <w:t xml:space="preserve">tiek veikta projektu </w:t>
      </w:r>
      <w:r w:rsidR="00B9085A" w:rsidRPr="00A65860">
        <w:rPr>
          <w:rFonts w:ascii="Times New Roman" w:hAnsi="Times New Roman" w:cs="Times New Roman"/>
        </w:rPr>
        <w:t>īstenošanas vērtēšana</w:t>
      </w:r>
      <w:r w:rsidR="00C60FE3" w:rsidRPr="00A65860">
        <w:rPr>
          <w:rFonts w:ascii="Times New Roman" w:hAnsi="Times New Roman" w:cs="Times New Roman"/>
        </w:rPr>
        <w:t xml:space="preserve">, </w:t>
      </w:r>
      <w:r w:rsidR="00755817" w:rsidRPr="00A65860">
        <w:rPr>
          <w:rFonts w:ascii="Times New Roman" w:hAnsi="Times New Roman" w:cs="Times New Roman"/>
        </w:rPr>
        <w:t>pēc projekta noslēguma atskaites iesniegšanas SIF veic katra projekta saturiskās un finanšu atskaites izvērtēšanu</w:t>
      </w:r>
      <w:r w:rsidR="00D55C40" w:rsidRPr="00A65860">
        <w:rPr>
          <w:rFonts w:ascii="Times New Roman" w:hAnsi="Times New Roman" w:cs="Times New Roman"/>
        </w:rPr>
        <w:t xml:space="preserve">, </w:t>
      </w:r>
      <w:r w:rsidR="00B37EC9" w:rsidRPr="00A65860">
        <w:rPr>
          <w:rFonts w:ascii="Times New Roman" w:hAnsi="Times New Roman" w:cs="Times New Roman"/>
        </w:rPr>
        <w:t>tiek izvērtēta projekta realizācijas</w:t>
      </w:r>
      <w:r w:rsidR="00C60FE3" w:rsidRPr="00A65860">
        <w:rPr>
          <w:rFonts w:ascii="Times New Roman" w:hAnsi="Times New Roman" w:cs="Times New Roman"/>
        </w:rPr>
        <w:t xml:space="preserve"> atbilstīb</w:t>
      </w:r>
      <w:r w:rsidR="00B37EC9" w:rsidRPr="00A65860">
        <w:rPr>
          <w:rFonts w:ascii="Times New Roman" w:hAnsi="Times New Roman" w:cs="Times New Roman"/>
        </w:rPr>
        <w:t>a</w:t>
      </w:r>
      <w:r w:rsidR="00C60FE3" w:rsidRPr="00A65860">
        <w:rPr>
          <w:rFonts w:ascii="Times New Roman" w:hAnsi="Times New Roman" w:cs="Times New Roman"/>
        </w:rPr>
        <w:t xml:space="preserve"> konkursa nolikuma prasībām un atbilstība apstiprinātajam projekta pieteikumam.</w:t>
      </w:r>
      <w:r w:rsidRPr="00A65860">
        <w:rPr>
          <w:rFonts w:ascii="Times New Roman" w:hAnsi="Times New Roman" w:cs="Times New Roman"/>
        </w:rPr>
        <w:t xml:space="preserve"> </w:t>
      </w:r>
      <w:r w:rsidR="00C60FE3" w:rsidRPr="00A65860">
        <w:rPr>
          <w:rFonts w:ascii="Times New Roman" w:hAnsi="Times New Roman" w:cs="Times New Roman"/>
        </w:rPr>
        <w:t xml:space="preserve">Ja </w:t>
      </w:r>
      <w:r w:rsidRPr="00A65860">
        <w:rPr>
          <w:rFonts w:ascii="Times New Roman" w:hAnsi="Times New Roman" w:cs="Times New Roman"/>
        </w:rPr>
        <w:t>tiek konstatēt</w:t>
      </w:r>
      <w:r w:rsidR="001B6651" w:rsidRPr="00A65860">
        <w:rPr>
          <w:rFonts w:ascii="Times New Roman" w:hAnsi="Times New Roman" w:cs="Times New Roman"/>
        </w:rPr>
        <w:t>as neatbilstības</w:t>
      </w:r>
      <w:r w:rsidRPr="00A65860">
        <w:rPr>
          <w:rFonts w:ascii="Times New Roman" w:hAnsi="Times New Roman" w:cs="Times New Roman"/>
        </w:rPr>
        <w:t xml:space="preserve">, tad mums ir </w:t>
      </w:r>
      <w:r w:rsidR="0089106C" w:rsidRPr="00A65860">
        <w:rPr>
          <w:rFonts w:ascii="Times New Roman" w:hAnsi="Times New Roman" w:cs="Times New Roman"/>
        </w:rPr>
        <w:t xml:space="preserve">pienākums </w:t>
      </w:r>
      <w:r w:rsidRPr="00A65860">
        <w:rPr>
          <w:rFonts w:ascii="Times New Roman" w:hAnsi="Times New Roman" w:cs="Times New Roman"/>
        </w:rPr>
        <w:t>neatbilstoši izlietotos valsts budžeta līdzekļus atprasīt</w:t>
      </w:r>
      <w:r w:rsidR="007511ED" w:rsidRPr="00A65860">
        <w:rPr>
          <w:rFonts w:ascii="Times New Roman" w:hAnsi="Times New Roman" w:cs="Times New Roman"/>
        </w:rPr>
        <w:t xml:space="preserve">. </w:t>
      </w:r>
      <w:r w:rsidR="009C0293" w:rsidRPr="00A65860">
        <w:rPr>
          <w:rFonts w:ascii="Times New Roman" w:hAnsi="Times New Roman" w:cs="Times New Roman"/>
        </w:rPr>
        <w:t>L</w:t>
      </w:r>
      <w:r w:rsidR="00CC501E" w:rsidRPr="00A65860">
        <w:rPr>
          <w:rFonts w:ascii="Times New Roman" w:hAnsi="Times New Roman" w:cs="Times New Roman"/>
        </w:rPr>
        <w:t>ēmums par valsts finansējuma piešķiršanu</w:t>
      </w:r>
      <w:r w:rsidR="00F15388" w:rsidRPr="00A65860">
        <w:rPr>
          <w:rFonts w:ascii="Times New Roman" w:hAnsi="Times New Roman" w:cs="Times New Roman"/>
        </w:rPr>
        <w:t xml:space="preserve"> </w:t>
      </w:r>
      <w:r w:rsidR="003579F4">
        <w:rPr>
          <w:rFonts w:ascii="Times New Roman" w:hAnsi="Times New Roman" w:cs="Times New Roman"/>
        </w:rPr>
        <w:t>vai tā atmaksas prasība</w:t>
      </w:r>
      <w:r w:rsidR="00CC501E" w:rsidRPr="00A65860">
        <w:rPr>
          <w:rFonts w:ascii="Times New Roman" w:hAnsi="Times New Roman" w:cs="Times New Roman"/>
        </w:rPr>
        <w:t xml:space="preserve"> ir administratīvais akts, kas ir apstrīdams administratīvajā tiesā, tāpēc jebkuram </w:t>
      </w:r>
      <w:r w:rsidR="007D5C06" w:rsidRPr="00A65860">
        <w:rPr>
          <w:rFonts w:ascii="Times New Roman" w:hAnsi="Times New Roman" w:cs="Times New Roman"/>
        </w:rPr>
        <w:t>argumentam</w:t>
      </w:r>
      <w:r w:rsidR="00CC501E" w:rsidRPr="00A65860">
        <w:rPr>
          <w:rFonts w:ascii="Times New Roman" w:hAnsi="Times New Roman" w:cs="Times New Roman"/>
        </w:rPr>
        <w:t xml:space="preserve"> ir jāiztur arī potenciālā tiesas procesa kritika.</w:t>
      </w:r>
    </w:p>
    <w:p w14:paraId="77AB7078" w14:textId="4B3B6505" w:rsidR="001F360B" w:rsidRPr="00A65860" w:rsidRDefault="008D1BFE" w:rsidP="00540B08">
      <w:pPr>
        <w:jc w:val="both"/>
        <w:rPr>
          <w:rStyle w:val="ui-provider"/>
          <w:rFonts w:ascii="Times New Roman" w:hAnsi="Times New Roman" w:cs="Times New Roman"/>
        </w:rPr>
      </w:pPr>
      <w:r w:rsidRPr="00A65860">
        <w:rPr>
          <w:rFonts w:ascii="Times New Roman" w:hAnsi="Times New Roman" w:cs="Times New Roman"/>
        </w:rPr>
        <w:t>K</w:t>
      </w:r>
      <w:r w:rsidR="00772930" w:rsidRPr="00A65860">
        <w:rPr>
          <w:rStyle w:val="ui-provider"/>
          <w:rFonts w:ascii="Times New Roman" w:hAnsi="Times New Roman" w:cs="Times New Roman"/>
        </w:rPr>
        <w:t>opš 201</w:t>
      </w:r>
      <w:r w:rsidR="00796FF2" w:rsidRPr="00A65860">
        <w:rPr>
          <w:rStyle w:val="ui-provider"/>
          <w:rFonts w:ascii="Times New Roman" w:hAnsi="Times New Roman" w:cs="Times New Roman"/>
        </w:rPr>
        <w:t>8</w:t>
      </w:r>
      <w:r w:rsidR="00772930" w:rsidRPr="00A65860">
        <w:rPr>
          <w:rStyle w:val="ui-provider"/>
          <w:rFonts w:ascii="Times New Roman" w:hAnsi="Times New Roman" w:cs="Times New Roman"/>
        </w:rPr>
        <w:t>.gada kopā ir bijušas 1</w:t>
      </w:r>
      <w:r w:rsidR="00796FF2" w:rsidRPr="00A65860">
        <w:rPr>
          <w:rStyle w:val="ui-provider"/>
          <w:rFonts w:ascii="Times New Roman" w:hAnsi="Times New Roman" w:cs="Times New Roman"/>
        </w:rPr>
        <w:t>0</w:t>
      </w:r>
      <w:r w:rsidR="00772930" w:rsidRPr="00A65860">
        <w:rPr>
          <w:rStyle w:val="ui-provider"/>
          <w:rFonts w:ascii="Times New Roman" w:hAnsi="Times New Roman" w:cs="Times New Roman"/>
        </w:rPr>
        <w:t xml:space="preserve"> reizes, kad </w:t>
      </w:r>
      <w:r w:rsidR="00DA53DA" w:rsidRPr="00A65860">
        <w:rPr>
          <w:rStyle w:val="ui-provider"/>
          <w:rFonts w:ascii="Times New Roman" w:hAnsi="Times New Roman" w:cs="Times New Roman"/>
        </w:rPr>
        <w:t>izvērtējot projekta atskaites</w:t>
      </w:r>
      <w:r w:rsidRPr="00A65860">
        <w:rPr>
          <w:rStyle w:val="ui-provider"/>
          <w:rFonts w:ascii="Times New Roman" w:hAnsi="Times New Roman" w:cs="Times New Roman"/>
        </w:rPr>
        <w:t xml:space="preserve"> MAF</w:t>
      </w:r>
      <w:r w:rsidR="00DA53DA" w:rsidRPr="00A65860">
        <w:rPr>
          <w:rStyle w:val="ui-provider"/>
          <w:rFonts w:ascii="Times New Roman" w:hAnsi="Times New Roman" w:cs="Times New Roman"/>
        </w:rPr>
        <w:t xml:space="preserve"> </w:t>
      </w:r>
      <w:r w:rsidRPr="00A65860">
        <w:rPr>
          <w:rStyle w:val="ui-provider"/>
          <w:rFonts w:ascii="Times New Roman" w:hAnsi="Times New Roman" w:cs="Times New Roman"/>
        </w:rPr>
        <w:t xml:space="preserve">projektos </w:t>
      </w:r>
      <w:r w:rsidR="00DA53DA" w:rsidRPr="00A65860">
        <w:rPr>
          <w:rStyle w:val="ui-provider"/>
          <w:rFonts w:ascii="Times New Roman" w:hAnsi="Times New Roman" w:cs="Times New Roman"/>
        </w:rPr>
        <w:t>konstatētas neatbilstības</w:t>
      </w:r>
      <w:r w:rsidR="001E6DDF" w:rsidRPr="00A65860">
        <w:rPr>
          <w:rStyle w:val="ui-provider"/>
          <w:rFonts w:ascii="Times New Roman" w:hAnsi="Times New Roman" w:cs="Times New Roman"/>
        </w:rPr>
        <w:t xml:space="preserve"> tā īstenošanā, līdz ar to</w:t>
      </w:r>
      <w:r w:rsidR="00772930" w:rsidRPr="00A65860">
        <w:rPr>
          <w:rStyle w:val="ui-provider"/>
          <w:rFonts w:ascii="Times New Roman" w:hAnsi="Times New Roman" w:cs="Times New Roman"/>
        </w:rPr>
        <w:t xml:space="preserve"> bijušas neattiecināmās izmaksas</w:t>
      </w:r>
      <w:r w:rsidR="001F360B" w:rsidRPr="00A65860">
        <w:rPr>
          <w:rStyle w:val="ui-provider"/>
          <w:rFonts w:ascii="Times New Roman" w:hAnsi="Times New Roman" w:cs="Times New Roman"/>
        </w:rPr>
        <w:t>.</w:t>
      </w:r>
      <w:r w:rsidR="00D65EF2" w:rsidRPr="00A65860">
        <w:rPr>
          <w:rStyle w:val="ui-provider"/>
          <w:rFonts w:ascii="Times New Roman" w:hAnsi="Times New Roman" w:cs="Times New Roman"/>
        </w:rPr>
        <w:t xml:space="preserve"> </w:t>
      </w:r>
      <w:r w:rsidR="00A23CA1" w:rsidRPr="00A65860">
        <w:rPr>
          <w:rStyle w:val="ui-provider"/>
          <w:rFonts w:ascii="Times New Roman" w:hAnsi="Times New Roman" w:cs="Times New Roman"/>
        </w:rPr>
        <w:t>Kā, piemēram, 2018. gad</w:t>
      </w:r>
      <w:r w:rsidR="00CE069C" w:rsidRPr="00A65860">
        <w:rPr>
          <w:rStyle w:val="ui-provider"/>
          <w:rFonts w:ascii="Times New Roman" w:hAnsi="Times New Roman" w:cs="Times New Roman"/>
        </w:rPr>
        <w:t>ā</w:t>
      </w:r>
      <w:r w:rsidR="00A23CA1" w:rsidRPr="00A65860">
        <w:rPr>
          <w:rStyle w:val="ui-provider"/>
          <w:rFonts w:ascii="Times New Roman" w:hAnsi="Times New Roman" w:cs="Times New Roman"/>
        </w:rPr>
        <w:t xml:space="preserve"> mediju projektu īstenotāji </w:t>
      </w:r>
      <w:r w:rsidR="00293B8C" w:rsidRPr="00A65860">
        <w:rPr>
          <w:rStyle w:val="ui-provider"/>
          <w:rFonts w:ascii="Times New Roman" w:hAnsi="Times New Roman" w:cs="Times New Roman"/>
        </w:rPr>
        <w:t>valsts budžetā at</w:t>
      </w:r>
      <w:r w:rsidR="001559D3" w:rsidRPr="00A65860">
        <w:rPr>
          <w:rStyle w:val="ui-provider"/>
          <w:rFonts w:ascii="Times New Roman" w:hAnsi="Times New Roman" w:cs="Times New Roman"/>
        </w:rPr>
        <w:t>maksāja</w:t>
      </w:r>
      <w:r w:rsidR="00293B8C" w:rsidRPr="00A65860">
        <w:rPr>
          <w:rStyle w:val="ui-provider"/>
          <w:rFonts w:ascii="Times New Roman" w:hAnsi="Times New Roman" w:cs="Times New Roman"/>
        </w:rPr>
        <w:t xml:space="preserve"> 13,4</w:t>
      </w:r>
      <w:r w:rsidR="007171A9" w:rsidRPr="00A65860">
        <w:rPr>
          <w:rStyle w:val="ui-provider"/>
          <w:rFonts w:ascii="Times New Roman" w:hAnsi="Times New Roman" w:cs="Times New Roman"/>
        </w:rPr>
        <w:t xml:space="preserve"> </w:t>
      </w:r>
      <w:r w:rsidR="00293B8C" w:rsidRPr="00A65860">
        <w:rPr>
          <w:rStyle w:val="ui-provider"/>
          <w:rFonts w:ascii="Times New Roman" w:hAnsi="Times New Roman" w:cs="Times New Roman"/>
        </w:rPr>
        <w:t xml:space="preserve">tūkstošus, bet 2022. gadā 18,8 tūkstošus. </w:t>
      </w:r>
    </w:p>
    <w:p w14:paraId="7E3DFF63" w14:textId="2069DA97" w:rsidR="00D352E0" w:rsidRPr="00A65860" w:rsidRDefault="00F43D29" w:rsidP="3CAA7998">
      <w:pPr>
        <w:jc w:val="both"/>
        <w:rPr>
          <w:rFonts w:ascii="Times New Roman" w:hAnsi="Times New Roman" w:cs="Times New Roman"/>
        </w:rPr>
      </w:pPr>
      <w:r w:rsidRPr="00A65860">
        <w:rPr>
          <w:rStyle w:val="ui-provider"/>
          <w:rFonts w:ascii="Times New Roman" w:hAnsi="Times New Roman" w:cs="Times New Roman"/>
        </w:rPr>
        <w:lastRenderedPageBreak/>
        <w:t xml:space="preserve">Šobrīd notiek </w:t>
      </w:r>
      <w:proofErr w:type="spellStart"/>
      <w:r w:rsidRPr="00A65860">
        <w:rPr>
          <w:rStyle w:val="ui-provider"/>
          <w:rFonts w:ascii="Times New Roman" w:hAnsi="Times New Roman" w:cs="Times New Roman"/>
        </w:rPr>
        <w:t>Re</w:t>
      </w:r>
      <w:r w:rsidR="009D6EA0">
        <w:rPr>
          <w:rStyle w:val="ui-provider"/>
          <w:rFonts w:ascii="Times New Roman" w:hAnsi="Times New Roman" w:cs="Times New Roman"/>
        </w:rPr>
        <w:t>:</w:t>
      </w:r>
      <w:r w:rsidRPr="00A65860">
        <w:rPr>
          <w:rStyle w:val="ui-provider"/>
          <w:rFonts w:ascii="Times New Roman" w:hAnsi="Times New Roman" w:cs="Times New Roman"/>
        </w:rPr>
        <w:t>Baltica</w:t>
      </w:r>
      <w:proofErr w:type="spellEnd"/>
      <w:r w:rsidRPr="00A65860">
        <w:rPr>
          <w:rStyle w:val="ui-provider"/>
          <w:rFonts w:ascii="Times New Roman" w:hAnsi="Times New Roman" w:cs="Times New Roman"/>
        </w:rPr>
        <w:t xml:space="preserve"> projekta gala atskaites izvērtēšana</w:t>
      </w:r>
      <w:r w:rsidR="69C55217" w:rsidRPr="4C16B24B">
        <w:rPr>
          <w:rStyle w:val="ui-provider"/>
          <w:rFonts w:ascii="Times New Roman" w:hAnsi="Times New Roman" w:cs="Times New Roman"/>
        </w:rPr>
        <w:t xml:space="preserve">. Gala atskaites datums ir zināms gadu iepriekš, kad projekta īstenotājs slēdz līgumu ar Sabiedrības integrācijas fondu. </w:t>
      </w:r>
      <w:proofErr w:type="spellStart"/>
      <w:r w:rsidR="67CBFDA2" w:rsidRPr="33FA8E6C">
        <w:rPr>
          <w:rStyle w:val="ui-provider"/>
          <w:rFonts w:ascii="Times New Roman" w:hAnsi="Times New Roman" w:cs="Times New Roman"/>
        </w:rPr>
        <w:t>Re</w:t>
      </w:r>
      <w:r w:rsidR="009D6EA0">
        <w:rPr>
          <w:rStyle w:val="ui-provider"/>
          <w:rFonts w:ascii="Times New Roman" w:hAnsi="Times New Roman" w:cs="Times New Roman"/>
        </w:rPr>
        <w:t>:</w:t>
      </w:r>
      <w:r w:rsidR="67CBFDA2" w:rsidRPr="33FA8E6C">
        <w:rPr>
          <w:rStyle w:val="ui-provider"/>
          <w:rFonts w:ascii="Times New Roman" w:hAnsi="Times New Roman" w:cs="Times New Roman"/>
        </w:rPr>
        <w:t>Baltica</w:t>
      </w:r>
      <w:proofErr w:type="spellEnd"/>
      <w:r w:rsidR="67CBFDA2" w:rsidRPr="33FA8E6C">
        <w:rPr>
          <w:rStyle w:val="ui-provider"/>
          <w:rFonts w:ascii="Times New Roman" w:hAnsi="Times New Roman" w:cs="Times New Roman"/>
        </w:rPr>
        <w:t xml:space="preserve"> projekta gala atskaiti </w:t>
      </w:r>
      <w:r w:rsidR="67CBFDA2" w:rsidRPr="6911304F">
        <w:rPr>
          <w:rStyle w:val="ui-provider"/>
          <w:rFonts w:ascii="Times New Roman" w:hAnsi="Times New Roman" w:cs="Times New Roman"/>
        </w:rPr>
        <w:t xml:space="preserve">iesniedza </w:t>
      </w:r>
      <w:r w:rsidR="00BE65CA">
        <w:rPr>
          <w:rStyle w:val="ui-provider"/>
          <w:rFonts w:ascii="Times New Roman" w:hAnsi="Times New Roman" w:cs="Times New Roman"/>
        </w:rPr>
        <w:t xml:space="preserve">šā gada </w:t>
      </w:r>
      <w:r w:rsidR="67CBFDA2" w:rsidRPr="6911304F">
        <w:rPr>
          <w:rStyle w:val="ui-provider"/>
          <w:rFonts w:ascii="Times New Roman" w:hAnsi="Times New Roman" w:cs="Times New Roman"/>
        </w:rPr>
        <w:t>11.</w:t>
      </w:r>
      <w:r w:rsidR="67CBFDA2" w:rsidRPr="74359492">
        <w:rPr>
          <w:rStyle w:val="ui-provider"/>
          <w:rFonts w:ascii="Times New Roman" w:hAnsi="Times New Roman" w:cs="Times New Roman"/>
        </w:rPr>
        <w:t>martā</w:t>
      </w:r>
      <w:r w:rsidR="05042049" w:rsidRPr="1B4BC2A9">
        <w:rPr>
          <w:rStyle w:val="ui-provider"/>
          <w:rFonts w:ascii="Times New Roman" w:hAnsi="Times New Roman" w:cs="Times New Roman"/>
        </w:rPr>
        <w:t xml:space="preserve">. </w:t>
      </w:r>
      <w:r w:rsidR="05042049" w:rsidRPr="0CD41053">
        <w:rPr>
          <w:rStyle w:val="ui-provider"/>
          <w:rFonts w:ascii="Times New Roman" w:hAnsi="Times New Roman" w:cs="Times New Roman"/>
        </w:rPr>
        <w:t xml:space="preserve">Atšķirībā no medijiem, kas var brīvi izvēlēties, kad tiek publicēta kāda informācija, mums kā valsts iestādei ir krietni vien mazākas elastības iespējas, īpaši tad, ja atskaites datums ir ietverts </w:t>
      </w:r>
      <w:r w:rsidR="001298C3" w:rsidRPr="0CD41053">
        <w:rPr>
          <w:rStyle w:val="ui-provider"/>
          <w:rFonts w:ascii="Times New Roman" w:hAnsi="Times New Roman" w:cs="Times New Roman"/>
        </w:rPr>
        <w:t>līgumā.</w:t>
      </w:r>
      <w:r w:rsidR="69C55217" w:rsidRPr="0CD41053">
        <w:rPr>
          <w:rStyle w:val="ui-provider"/>
          <w:rFonts w:ascii="Times New Roman" w:hAnsi="Times New Roman" w:cs="Times New Roman"/>
        </w:rPr>
        <w:t xml:space="preserve"> </w:t>
      </w:r>
      <w:r w:rsidR="06003989" w:rsidRPr="0CD41053">
        <w:rPr>
          <w:rStyle w:val="ui-provider"/>
          <w:rFonts w:ascii="Times New Roman" w:hAnsi="Times New Roman" w:cs="Times New Roman"/>
        </w:rPr>
        <w:t>Šobrīd projektu gala atskaišu izvērtēšanas process iet savu ierasto gaitu.</w:t>
      </w:r>
      <w:r w:rsidR="0ACF4A97" w:rsidRPr="1F49D556">
        <w:rPr>
          <w:rStyle w:val="ui-provider"/>
          <w:rFonts w:ascii="Times New Roman" w:hAnsi="Times New Roman" w:cs="Times New Roman"/>
        </w:rPr>
        <w:t xml:space="preserve"> </w:t>
      </w:r>
      <w:r w:rsidR="4BBB3C28" w:rsidRPr="0CD41053">
        <w:rPr>
          <w:rStyle w:val="ui-provider"/>
          <w:rFonts w:ascii="Times New Roman" w:hAnsi="Times New Roman" w:cs="Times New Roman"/>
        </w:rPr>
        <w:t>Tomēr</w:t>
      </w:r>
      <w:r w:rsidR="009F2CC6">
        <w:rPr>
          <w:rStyle w:val="ui-provider"/>
          <w:rFonts w:ascii="Times New Roman" w:hAnsi="Times New Roman" w:cs="Times New Roman"/>
        </w:rPr>
        <w:t>,</w:t>
      </w:r>
      <w:r w:rsidR="4BBB3C28" w:rsidRPr="0CD41053">
        <w:rPr>
          <w:rStyle w:val="ui-provider"/>
          <w:rFonts w:ascii="Times New Roman" w:hAnsi="Times New Roman" w:cs="Times New Roman"/>
        </w:rPr>
        <w:t xml:space="preserve"> ņ</w:t>
      </w:r>
      <w:r w:rsidR="0B744726" w:rsidRPr="0CD41053">
        <w:rPr>
          <w:rStyle w:val="ui-provider"/>
          <w:rFonts w:ascii="Times New Roman" w:hAnsi="Times New Roman" w:cs="Times New Roman"/>
        </w:rPr>
        <w:t>emot vērā partijas Latvija pirmajā vietā</w:t>
      </w:r>
      <w:r w:rsidR="5BE5E762" w:rsidRPr="0CD41053">
        <w:rPr>
          <w:rStyle w:val="ui-provider"/>
          <w:rFonts w:ascii="Times New Roman" w:hAnsi="Times New Roman" w:cs="Times New Roman"/>
        </w:rPr>
        <w:t xml:space="preserve"> </w:t>
      </w:r>
      <w:r w:rsidR="0003167E" w:rsidRPr="009F2CC6">
        <w:rPr>
          <w:rStyle w:val="ui-provider"/>
          <w:rFonts w:ascii="Times New Roman" w:hAnsi="Times New Roman" w:cs="Times New Roman"/>
        </w:rPr>
        <w:t xml:space="preserve">2024.gada </w:t>
      </w:r>
      <w:r w:rsidR="00395557" w:rsidRPr="009F2CC6">
        <w:rPr>
          <w:rStyle w:val="ui-provider"/>
          <w:rFonts w:ascii="Times New Roman" w:hAnsi="Times New Roman" w:cs="Times New Roman"/>
        </w:rPr>
        <w:t>7.</w:t>
      </w:r>
      <w:r w:rsidR="6189E215" w:rsidRPr="009F2CC6">
        <w:rPr>
          <w:rStyle w:val="ui-provider"/>
          <w:rFonts w:ascii="Times New Roman" w:hAnsi="Times New Roman" w:cs="Times New Roman"/>
        </w:rPr>
        <w:t xml:space="preserve"> februārī</w:t>
      </w:r>
      <w:r w:rsidR="0B744726" w:rsidRPr="009F2CC6">
        <w:rPr>
          <w:rStyle w:val="ui-provider"/>
          <w:rFonts w:ascii="Times New Roman" w:hAnsi="Times New Roman" w:cs="Times New Roman"/>
        </w:rPr>
        <w:t xml:space="preserve"> </w:t>
      </w:r>
      <w:r w:rsidR="0B744726" w:rsidRPr="0CD41053">
        <w:rPr>
          <w:rStyle w:val="ui-provider"/>
          <w:rFonts w:ascii="Times New Roman" w:hAnsi="Times New Roman" w:cs="Times New Roman"/>
        </w:rPr>
        <w:t>rakstīto iesniegumu</w:t>
      </w:r>
      <w:r w:rsidR="009F2CC6">
        <w:rPr>
          <w:rStyle w:val="ui-provider"/>
          <w:rFonts w:ascii="Times New Roman" w:hAnsi="Times New Roman" w:cs="Times New Roman"/>
        </w:rPr>
        <w:t>,</w:t>
      </w:r>
      <w:r w:rsidR="5135459D" w:rsidRPr="0CD41053">
        <w:rPr>
          <w:rStyle w:val="ui-provider"/>
          <w:rFonts w:ascii="Times New Roman" w:hAnsi="Times New Roman" w:cs="Times New Roman"/>
        </w:rPr>
        <w:t xml:space="preserve"> mūsu instit</w:t>
      </w:r>
      <w:r w:rsidR="14844DDC" w:rsidRPr="0CD41053">
        <w:rPr>
          <w:rStyle w:val="ui-provider"/>
          <w:rFonts w:ascii="Times New Roman" w:hAnsi="Times New Roman" w:cs="Times New Roman"/>
        </w:rPr>
        <w:t>u</w:t>
      </w:r>
      <w:r w:rsidR="5135459D" w:rsidRPr="0CD41053">
        <w:rPr>
          <w:rStyle w:val="ui-provider"/>
          <w:rFonts w:ascii="Times New Roman" w:hAnsi="Times New Roman" w:cs="Times New Roman"/>
        </w:rPr>
        <w:t>ci</w:t>
      </w:r>
      <w:r w:rsidR="1AB3B5C2" w:rsidRPr="0CD41053">
        <w:rPr>
          <w:rStyle w:val="ui-provider"/>
          <w:rFonts w:ascii="Times New Roman" w:hAnsi="Times New Roman" w:cs="Times New Roman"/>
        </w:rPr>
        <w:t>o</w:t>
      </w:r>
      <w:r w:rsidR="5135459D" w:rsidRPr="0CD41053">
        <w:rPr>
          <w:rStyle w:val="ui-provider"/>
          <w:rFonts w:ascii="Times New Roman" w:hAnsi="Times New Roman" w:cs="Times New Roman"/>
        </w:rPr>
        <w:t>nālajai pārzin</w:t>
      </w:r>
      <w:r w:rsidR="78ADE951" w:rsidRPr="0CD41053">
        <w:rPr>
          <w:rStyle w:val="ui-provider"/>
          <w:rFonts w:ascii="Times New Roman" w:hAnsi="Times New Roman" w:cs="Times New Roman"/>
        </w:rPr>
        <w:t>e</w:t>
      </w:r>
      <w:r w:rsidR="5135459D" w:rsidRPr="0CD41053">
        <w:rPr>
          <w:rStyle w:val="ui-provider"/>
          <w:rFonts w:ascii="Times New Roman" w:hAnsi="Times New Roman" w:cs="Times New Roman"/>
        </w:rPr>
        <w:t>i Ministru prezidentei un Saeimas pieprasījuma komisijai,</w:t>
      </w:r>
      <w:r w:rsidR="2126AFC7" w:rsidRPr="0CD41053">
        <w:rPr>
          <w:rStyle w:val="ui-provider"/>
          <w:rFonts w:ascii="Times New Roman" w:hAnsi="Times New Roman" w:cs="Times New Roman"/>
        </w:rPr>
        <w:t xml:space="preserve"> kurā ir lūgums skaidrot </w:t>
      </w:r>
      <w:proofErr w:type="spellStart"/>
      <w:r w:rsidR="2126AFC7" w:rsidRPr="0CD41053">
        <w:rPr>
          <w:rStyle w:val="ui-provider"/>
          <w:rFonts w:ascii="Times New Roman" w:hAnsi="Times New Roman" w:cs="Times New Roman"/>
        </w:rPr>
        <w:t>Re</w:t>
      </w:r>
      <w:r w:rsidR="009D6EA0">
        <w:rPr>
          <w:rStyle w:val="ui-provider"/>
          <w:rFonts w:ascii="Times New Roman" w:hAnsi="Times New Roman" w:cs="Times New Roman"/>
        </w:rPr>
        <w:t>:</w:t>
      </w:r>
      <w:r w:rsidR="2126AFC7" w:rsidRPr="0CD41053">
        <w:rPr>
          <w:rStyle w:val="ui-provider"/>
          <w:rFonts w:ascii="Times New Roman" w:hAnsi="Times New Roman" w:cs="Times New Roman"/>
        </w:rPr>
        <w:t>Baltica</w:t>
      </w:r>
      <w:proofErr w:type="spellEnd"/>
      <w:r w:rsidR="2126AFC7" w:rsidRPr="0CD41053">
        <w:rPr>
          <w:rStyle w:val="ui-provider"/>
          <w:rFonts w:ascii="Times New Roman" w:hAnsi="Times New Roman" w:cs="Times New Roman"/>
        </w:rPr>
        <w:t xml:space="preserve"> projektā </w:t>
      </w:r>
      <w:r w:rsidR="2126AFC7" w:rsidRPr="00157C02">
        <w:rPr>
          <w:rStyle w:val="ui-provider"/>
          <w:rFonts w:ascii="Times New Roman" w:hAnsi="Times New Roman" w:cs="Times New Roman"/>
        </w:rPr>
        <w:t>"Šķelšanās" 4.sērijas satura atbilstību konkursa nolikumam un projekta pieteikumam</w:t>
      </w:r>
      <w:r w:rsidR="6D221EFD" w:rsidRPr="00157C02">
        <w:rPr>
          <w:rStyle w:val="ui-provider"/>
          <w:rFonts w:ascii="Times New Roman" w:hAnsi="Times New Roman" w:cs="Times New Roman"/>
        </w:rPr>
        <w:t xml:space="preserve">, </w:t>
      </w:r>
      <w:r w:rsidRPr="00157C02">
        <w:rPr>
          <w:rStyle w:val="ui-provider"/>
          <w:rFonts w:ascii="Times New Roman" w:hAnsi="Times New Roman" w:cs="Times New Roman"/>
        </w:rPr>
        <w:t>e</w:t>
      </w:r>
      <w:r w:rsidRPr="00BB6D5C">
        <w:rPr>
          <w:rStyle w:val="ui-provider"/>
          <w:rFonts w:ascii="Times New Roman" w:hAnsi="Times New Roman" w:cs="Times New Roman"/>
        </w:rPr>
        <w:t xml:space="preserve">sam </w:t>
      </w:r>
      <w:r w:rsidR="74734BFE" w:rsidRPr="00BB6D5C">
        <w:rPr>
          <w:rStyle w:val="ui-provider"/>
          <w:rFonts w:ascii="Times New Roman" w:hAnsi="Times New Roman" w:cs="Times New Roman"/>
        </w:rPr>
        <w:t>piesaistījuši</w:t>
      </w:r>
      <w:r w:rsidRPr="00BB6D5C">
        <w:rPr>
          <w:rStyle w:val="ui-provider"/>
          <w:rFonts w:ascii="Times New Roman" w:hAnsi="Times New Roman" w:cs="Times New Roman"/>
        </w:rPr>
        <w:t xml:space="preserve"> mediju jo</w:t>
      </w:r>
      <w:r w:rsidRPr="0CD41053">
        <w:rPr>
          <w:rStyle w:val="ui-provider"/>
          <w:rFonts w:ascii="Times New Roman" w:hAnsi="Times New Roman" w:cs="Times New Roman"/>
        </w:rPr>
        <w:t>mas ekspertu</w:t>
      </w:r>
      <w:r w:rsidR="060FD259" w:rsidRPr="0CD41053">
        <w:rPr>
          <w:rStyle w:val="ui-provider"/>
          <w:rFonts w:ascii="Times New Roman" w:hAnsi="Times New Roman" w:cs="Times New Roman"/>
        </w:rPr>
        <w:t>s</w:t>
      </w:r>
      <w:r w:rsidRPr="0CD41053">
        <w:rPr>
          <w:rStyle w:val="ui-provider"/>
          <w:rFonts w:ascii="Times New Roman" w:hAnsi="Times New Roman" w:cs="Times New Roman"/>
        </w:rPr>
        <w:t xml:space="preserve"> viedok</w:t>
      </w:r>
      <w:r w:rsidR="3DE7F4D0" w:rsidRPr="0CD41053">
        <w:rPr>
          <w:rStyle w:val="ui-provider"/>
          <w:rFonts w:ascii="Times New Roman" w:hAnsi="Times New Roman" w:cs="Times New Roman"/>
        </w:rPr>
        <w:t>ļa sniegšanai</w:t>
      </w:r>
      <w:r w:rsidR="580269B8" w:rsidRPr="0CD41053">
        <w:rPr>
          <w:rStyle w:val="ui-provider"/>
          <w:rFonts w:ascii="Times New Roman" w:hAnsi="Times New Roman" w:cs="Times New Roman"/>
        </w:rPr>
        <w:t xml:space="preserve">, jo šāds </w:t>
      </w:r>
      <w:proofErr w:type="spellStart"/>
      <w:r w:rsidR="003F6F70" w:rsidRPr="0CD41053">
        <w:rPr>
          <w:rStyle w:val="ui-provider"/>
          <w:rFonts w:ascii="Times New Roman" w:hAnsi="Times New Roman" w:cs="Times New Roman"/>
        </w:rPr>
        <w:t>i</w:t>
      </w:r>
      <w:r w:rsidR="008D6644">
        <w:rPr>
          <w:rStyle w:val="ui-provider"/>
          <w:rFonts w:ascii="Times New Roman" w:hAnsi="Times New Roman" w:cs="Times New Roman"/>
        </w:rPr>
        <w:t>z</w:t>
      </w:r>
      <w:r w:rsidR="003F6F70" w:rsidRPr="0CD41053">
        <w:rPr>
          <w:rStyle w:val="ui-provider"/>
          <w:rFonts w:ascii="Times New Roman" w:hAnsi="Times New Roman" w:cs="Times New Roman"/>
        </w:rPr>
        <w:t>v</w:t>
      </w:r>
      <w:r w:rsidR="006A4528">
        <w:rPr>
          <w:rStyle w:val="ui-provider"/>
          <w:rFonts w:ascii="Times New Roman" w:hAnsi="Times New Roman" w:cs="Times New Roman"/>
        </w:rPr>
        <w:t>ērtējums</w:t>
      </w:r>
      <w:proofErr w:type="spellEnd"/>
      <w:r w:rsidR="580269B8" w:rsidRPr="0CD41053">
        <w:rPr>
          <w:rStyle w:val="ui-provider"/>
          <w:rFonts w:ascii="Times New Roman" w:hAnsi="Times New Roman" w:cs="Times New Roman"/>
        </w:rPr>
        <w:t xml:space="preserve"> prasa dziļāku mediju jomas kompetenci, kā tikai administratīvu </w:t>
      </w:r>
      <w:r w:rsidR="580269B8" w:rsidRPr="5F262927">
        <w:rPr>
          <w:rStyle w:val="ui-provider"/>
          <w:rFonts w:ascii="Times New Roman" w:hAnsi="Times New Roman" w:cs="Times New Roman"/>
        </w:rPr>
        <w:t>projek</w:t>
      </w:r>
      <w:r w:rsidR="198F1CE0" w:rsidRPr="5F262927">
        <w:rPr>
          <w:rStyle w:val="ui-provider"/>
          <w:rFonts w:ascii="Times New Roman" w:hAnsi="Times New Roman" w:cs="Times New Roman"/>
        </w:rPr>
        <w:t>t</w:t>
      </w:r>
      <w:r w:rsidR="580269B8" w:rsidRPr="5F262927">
        <w:rPr>
          <w:rStyle w:val="ui-provider"/>
          <w:rFonts w:ascii="Times New Roman" w:hAnsi="Times New Roman" w:cs="Times New Roman"/>
        </w:rPr>
        <w:t>a</w:t>
      </w:r>
      <w:r w:rsidR="580269B8" w:rsidRPr="0CD41053">
        <w:rPr>
          <w:rStyle w:val="ui-provider"/>
          <w:rFonts w:ascii="Times New Roman" w:hAnsi="Times New Roman" w:cs="Times New Roman"/>
        </w:rPr>
        <w:t xml:space="preserve"> uzraudzību, kāda ir Sabiedrības integrācijas fonda speciālistiem</w:t>
      </w:r>
      <w:r w:rsidRPr="0CD41053">
        <w:rPr>
          <w:rStyle w:val="ui-provider"/>
          <w:rFonts w:ascii="Times New Roman" w:hAnsi="Times New Roman" w:cs="Times New Roman"/>
        </w:rPr>
        <w:t>.</w:t>
      </w:r>
    </w:p>
    <w:p w14:paraId="7AE2EE66" w14:textId="46E9056C" w:rsidR="00D352E0" w:rsidRDefault="7512ADA2" w:rsidP="00113F93">
      <w:pPr>
        <w:jc w:val="both"/>
        <w:rPr>
          <w:rStyle w:val="ui-provider"/>
          <w:rFonts w:ascii="Times New Roman" w:hAnsi="Times New Roman" w:cs="Times New Roman"/>
        </w:rPr>
      </w:pPr>
      <w:r w:rsidRPr="0413AA15">
        <w:rPr>
          <w:rStyle w:val="ui-provider"/>
          <w:rFonts w:ascii="Times New Roman" w:hAnsi="Times New Roman" w:cs="Times New Roman"/>
        </w:rPr>
        <w:t>I</w:t>
      </w:r>
      <w:r w:rsidR="6CE105D8" w:rsidRPr="0413AA15">
        <w:rPr>
          <w:rStyle w:val="ui-provider"/>
          <w:rFonts w:ascii="Times New Roman" w:hAnsi="Times New Roman" w:cs="Times New Roman"/>
        </w:rPr>
        <w:t>r</w:t>
      </w:r>
      <w:r w:rsidR="6CE105D8" w:rsidRPr="0CD41053">
        <w:rPr>
          <w:rStyle w:val="ui-provider"/>
          <w:rFonts w:ascii="Times New Roman" w:hAnsi="Times New Roman" w:cs="Times New Roman"/>
        </w:rPr>
        <w:t xml:space="preserve"> a</w:t>
      </w:r>
      <w:r w:rsidR="004E0B83" w:rsidRPr="00A65860">
        <w:rPr>
          <w:rStyle w:val="ui-provider"/>
          <w:rFonts w:ascii="Times New Roman" w:hAnsi="Times New Roman" w:cs="Times New Roman"/>
        </w:rPr>
        <w:t xml:space="preserve">tlikušas dažas dienas līdz </w:t>
      </w:r>
      <w:r w:rsidR="5357335F" w:rsidRPr="0CD41053">
        <w:rPr>
          <w:rStyle w:val="ui-provider"/>
          <w:rFonts w:ascii="Times New Roman" w:hAnsi="Times New Roman" w:cs="Times New Roman"/>
        </w:rPr>
        <w:t xml:space="preserve">gala </w:t>
      </w:r>
      <w:r w:rsidR="004E0B83" w:rsidRPr="00A65860">
        <w:rPr>
          <w:rStyle w:val="ui-provider"/>
          <w:rFonts w:ascii="Times New Roman" w:hAnsi="Times New Roman" w:cs="Times New Roman"/>
        </w:rPr>
        <w:t xml:space="preserve">lēmuma pieņemšanai par </w:t>
      </w:r>
      <w:r w:rsidR="00D4209C" w:rsidRPr="00A65860">
        <w:rPr>
          <w:rStyle w:val="ui-provider"/>
          <w:rFonts w:ascii="Times New Roman" w:hAnsi="Times New Roman" w:cs="Times New Roman"/>
        </w:rPr>
        <w:t xml:space="preserve">publiskā finansējuma </w:t>
      </w:r>
      <w:r w:rsidR="004E0B83" w:rsidRPr="00A65860">
        <w:rPr>
          <w:rStyle w:val="ui-provider"/>
          <w:rFonts w:ascii="Times New Roman" w:hAnsi="Times New Roman" w:cs="Times New Roman"/>
        </w:rPr>
        <w:t>izlieto</w:t>
      </w:r>
      <w:r w:rsidR="00BB3F43" w:rsidRPr="00A65860">
        <w:rPr>
          <w:rStyle w:val="ui-provider"/>
          <w:rFonts w:ascii="Times New Roman" w:hAnsi="Times New Roman" w:cs="Times New Roman"/>
        </w:rPr>
        <w:t>jumu</w:t>
      </w:r>
      <w:r w:rsidR="4AB2512D" w:rsidRPr="190EB084">
        <w:rPr>
          <w:rStyle w:val="ui-provider"/>
          <w:rFonts w:ascii="Times New Roman" w:hAnsi="Times New Roman" w:cs="Times New Roman"/>
        </w:rPr>
        <w:t>,</w:t>
      </w:r>
      <w:r w:rsidR="178D3247" w:rsidRPr="0CD41053">
        <w:rPr>
          <w:rStyle w:val="ui-provider"/>
          <w:rFonts w:ascii="Times New Roman" w:hAnsi="Times New Roman" w:cs="Times New Roman"/>
        </w:rPr>
        <w:t xml:space="preserve"> </w:t>
      </w:r>
      <w:r w:rsidR="3E230EFD" w:rsidRPr="4DDDFE6B">
        <w:rPr>
          <w:rStyle w:val="ui-provider"/>
          <w:rFonts w:ascii="Times New Roman" w:hAnsi="Times New Roman" w:cs="Times New Roman"/>
        </w:rPr>
        <w:t>tomē</w:t>
      </w:r>
      <w:r w:rsidR="11D74E1F" w:rsidRPr="4DDDFE6B">
        <w:rPr>
          <w:rStyle w:val="ui-provider"/>
          <w:rFonts w:ascii="Times New Roman" w:hAnsi="Times New Roman" w:cs="Times New Roman"/>
        </w:rPr>
        <w:t xml:space="preserve">r šobrīd līdz galam </w:t>
      </w:r>
      <w:r w:rsidR="11D74E1F" w:rsidRPr="4ECAF9BB">
        <w:rPr>
          <w:rStyle w:val="ui-provider"/>
          <w:rFonts w:ascii="Times New Roman" w:hAnsi="Times New Roman" w:cs="Times New Roman"/>
        </w:rPr>
        <w:t xml:space="preserve">nesaprotamu iemeslu dēļ tiek </w:t>
      </w:r>
      <w:r w:rsidR="11D74E1F" w:rsidRPr="492118BE">
        <w:rPr>
          <w:rStyle w:val="ui-provider"/>
          <w:rFonts w:ascii="Times New Roman" w:hAnsi="Times New Roman" w:cs="Times New Roman"/>
        </w:rPr>
        <w:t>apšaubīt</w:t>
      </w:r>
      <w:r w:rsidR="28AE41A0" w:rsidRPr="492118BE">
        <w:rPr>
          <w:rStyle w:val="ui-provider"/>
          <w:rFonts w:ascii="Times New Roman" w:hAnsi="Times New Roman" w:cs="Times New Roman"/>
        </w:rPr>
        <w:t>a</w:t>
      </w:r>
      <w:r w:rsidR="28AE41A0" w:rsidRPr="28945D93">
        <w:rPr>
          <w:rStyle w:val="ui-provider"/>
          <w:rFonts w:ascii="Times New Roman" w:hAnsi="Times New Roman" w:cs="Times New Roman"/>
        </w:rPr>
        <w:t xml:space="preserve"> </w:t>
      </w:r>
      <w:r w:rsidR="28AE41A0" w:rsidRPr="1F2C7481">
        <w:rPr>
          <w:rStyle w:val="ui-provider"/>
          <w:rFonts w:ascii="Times New Roman" w:hAnsi="Times New Roman" w:cs="Times New Roman"/>
        </w:rPr>
        <w:t xml:space="preserve">iestādes </w:t>
      </w:r>
      <w:r w:rsidR="28AE41A0" w:rsidRPr="07712418">
        <w:rPr>
          <w:rStyle w:val="ui-provider"/>
          <w:rFonts w:ascii="Times New Roman" w:hAnsi="Times New Roman" w:cs="Times New Roman"/>
        </w:rPr>
        <w:t>un ekspertu</w:t>
      </w:r>
      <w:r w:rsidR="28AE41A0" w:rsidRPr="596B6702">
        <w:rPr>
          <w:rStyle w:val="ui-provider"/>
          <w:rFonts w:ascii="Times New Roman" w:hAnsi="Times New Roman" w:cs="Times New Roman"/>
        </w:rPr>
        <w:t xml:space="preserve"> </w:t>
      </w:r>
      <w:r w:rsidR="28AE41A0" w:rsidRPr="79089965">
        <w:rPr>
          <w:rStyle w:val="ui-provider"/>
          <w:rFonts w:ascii="Times New Roman" w:hAnsi="Times New Roman" w:cs="Times New Roman"/>
        </w:rPr>
        <w:t xml:space="preserve">objektivitāte </w:t>
      </w:r>
      <w:r w:rsidR="28AE41A0" w:rsidRPr="5D1AF7FA">
        <w:rPr>
          <w:rStyle w:val="ui-provider"/>
          <w:rFonts w:ascii="Times New Roman" w:hAnsi="Times New Roman" w:cs="Times New Roman"/>
        </w:rPr>
        <w:t>lēmu</w:t>
      </w:r>
      <w:r w:rsidR="0076217C">
        <w:rPr>
          <w:rStyle w:val="ui-provider"/>
          <w:rFonts w:ascii="Times New Roman" w:hAnsi="Times New Roman" w:cs="Times New Roman"/>
        </w:rPr>
        <w:t>mu</w:t>
      </w:r>
      <w:r w:rsidR="28AE41A0" w:rsidRPr="5D1AF7FA">
        <w:rPr>
          <w:rStyle w:val="ui-provider"/>
          <w:rFonts w:ascii="Times New Roman" w:hAnsi="Times New Roman" w:cs="Times New Roman"/>
        </w:rPr>
        <w:t xml:space="preserve"> </w:t>
      </w:r>
      <w:r w:rsidR="28AE41A0" w:rsidRPr="581E4EEF">
        <w:rPr>
          <w:rStyle w:val="ui-provider"/>
          <w:rFonts w:ascii="Times New Roman" w:hAnsi="Times New Roman" w:cs="Times New Roman"/>
        </w:rPr>
        <w:t>pieņemšanā</w:t>
      </w:r>
      <w:r w:rsidR="7070E065" w:rsidRPr="591A321B">
        <w:rPr>
          <w:rStyle w:val="ui-provider"/>
          <w:rFonts w:ascii="Times New Roman" w:hAnsi="Times New Roman" w:cs="Times New Roman"/>
        </w:rPr>
        <w:t>, kā arī izdarīt</w:t>
      </w:r>
      <w:r w:rsidR="00852A7A">
        <w:rPr>
          <w:rStyle w:val="ui-provider"/>
          <w:rFonts w:ascii="Times New Roman" w:hAnsi="Times New Roman" w:cs="Times New Roman"/>
        </w:rPr>
        <w:t>s</w:t>
      </w:r>
      <w:r w:rsidR="7070E065" w:rsidRPr="591A321B">
        <w:rPr>
          <w:rStyle w:val="ui-provider"/>
          <w:rFonts w:ascii="Times New Roman" w:hAnsi="Times New Roman" w:cs="Times New Roman"/>
        </w:rPr>
        <w:t xml:space="preserve"> </w:t>
      </w:r>
      <w:r w:rsidR="7070E065" w:rsidRPr="4E7AEF11">
        <w:rPr>
          <w:rStyle w:val="ui-provider"/>
          <w:rFonts w:ascii="Times New Roman" w:hAnsi="Times New Roman" w:cs="Times New Roman"/>
        </w:rPr>
        <w:t xml:space="preserve">spiediens uz iestādes </w:t>
      </w:r>
      <w:r w:rsidR="7070E065" w:rsidRPr="1CA5470B">
        <w:rPr>
          <w:rStyle w:val="ui-provider"/>
          <w:rFonts w:ascii="Times New Roman" w:hAnsi="Times New Roman" w:cs="Times New Roman"/>
        </w:rPr>
        <w:t xml:space="preserve">darbiniekiem un </w:t>
      </w:r>
      <w:r w:rsidR="7070E065" w:rsidRPr="620DA353">
        <w:rPr>
          <w:rStyle w:val="ui-provider"/>
          <w:rFonts w:ascii="Times New Roman" w:hAnsi="Times New Roman" w:cs="Times New Roman"/>
        </w:rPr>
        <w:t xml:space="preserve">vērtēšanas ekspertiem. </w:t>
      </w:r>
      <w:r w:rsidR="7070E065" w:rsidRPr="4D38958C">
        <w:rPr>
          <w:rStyle w:val="ui-provider"/>
          <w:rFonts w:ascii="Times New Roman" w:hAnsi="Times New Roman" w:cs="Times New Roman"/>
        </w:rPr>
        <w:t xml:space="preserve"> </w:t>
      </w:r>
      <w:r w:rsidR="7070E065" w:rsidRPr="02D7FE96">
        <w:rPr>
          <w:rStyle w:val="ui-provider"/>
          <w:rFonts w:ascii="Times New Roman" w:hAnsi="Times New Roman" w:cs="Times New Roman"/>
        </w:rPr>
        <w:t xml:space="preserve">Mēs vēlamies </w:t>
      </w:r>
      <w:r w:rsidR="192E1481" w:rsidRPr="02D7FE96">
        <w:rPr>
          <w:rStyle w:val="ui-provider"/>
          <w:rFonts w:ascii="Times New Roman" w:hAnsi="Times New Roman" w:cs="Times New Roman"/>
        </w:rPr>
        <w:t xml:space="preserve">izteikt </w:t>
      </w:r>
      <w:r w:rsidR="192E1481" w:rsidRPr="660347F1">
        <w:rPr>
          <w:rStyle w:val="ui-provider"/>
          <w:rFonts w:ascii="Times New Roman" w:hAnsi="Times New Roman" w:cs="Times New Roman"/>
        </w:rPr>
        <w:t xml:space="preserve">publisku </w:t>
      </w:r>
      <w:r w:rsidR="192E1481" w:rsidRPr="13BF53A2">
        <w:rPr>
          <w:rStyle w:val="ui-provider"/>
          <w:rFonts w:ascii="Times New Roman" w:hAnsi="Times New Roman" w:cs="Times New Roman"/>
        </w:rPr>
        <w:t>nosodījumu</w:t>
      </w:r>
      <w:r w:rsidR="0D3FB01C" w:rsidRPr="13BF53A2">
        <w:rPr>
          <w:rStyle w:val="ui-provider"/>
          <w:rFonts w:ascii="Times New Roman" w:hAnsi="Times New Roman" w:cs="Times New Roman"/>
        </w:rPr>
        <w:t xml:space="preserve"> šādai nepamatotai rīcībai, jo</w:t>
      </w:r>
      <w:r w:rsidR="00017B41">
        <w:rPr>
          <w:rStyle w:val="ui-provider"/>
          <w:rFonts w:ascii="Times New Roman" w:hAnsi="Times New Roman" w:cs="Times New Roman"/>
        </w:rPr>
        <w:t xml:space="preserve"> </w:t>
      </w:r>
      <w:r w:rsidR="26AD73CB" w:rsidRPr="13BF53A2">
        <w:rPr>
          <w:rStyle w:val="ui-provider"/>
          <w:rFonts w:ascii="Times New Roman" w:hAnsi="Times New Roman" w:cs="Times New Roman"/>
        </w:rPr>
        <w:t>p</w:t>
      </w:r>
      <w:r w:rsidR="00E4410E" w:rsidRPr="00A65860">
        <w:rPr>
          <w:rStyle w:val="ui-provider"/>
          <w:rFonts w:ascii="Times New Roman" w:hAnsi="Times New Roman" w:cs="Times New Roman"/>
        </w:rPr>
        <w:t xml:space="preserve">ubliskajā telpā īsi pirms lēmuma pieņemšanas </w:t>
      </w:r>
      <w:r w:rsidR="001B4FEE" w:rsidRPr="00A65860">
        <w:rPr>
          <w:rStyle w:val="ui-provider"/>
          <w:rFonts w:ascii="Times New Roman" w:hAnsi="Times New Roman" w:cs="Times New Roman"/>
        </w:rPr>
        <w:t>nekorekti tiek</w:t>
      </w:r>
      <w:r w:rsidR="00E4410E" w:rsidRPr="00A65860">
        <w:rPr>
          <w:rStyle w:val="ui-provider"/>
          <w:rFonts w:ascii="Times New Roman" w:hAnsi="Times New Roman" w:cs="Times New Roman"/>
        </w:rPr>
        <w:t xml:space="preserve"> jaukt</w:t>
      </w:r>
      <w:r w:rsidR="001B4FEE" w:rsidRPr="00A65860">
        <w:rPr>
          <w:rStyle w:val="ui-provider"/>
          <w:rFonts w:ascii="Times New Roman" w:hAnsi="Times New Roman" w:cs="Times New Roman"/>
        </w:rPr>
        <w:t xml:space="preserve">a </w:t>
      </w:r>
      <w:r w:rsidR="00E4410E" w:rsidRPr="00A65860">
        <w:rPr>
          <w:rStyle w:val="ui-provider"/>
          <w:rFonts w:ascii="Times New Roman" w:hAnsi="Times New Roman" w:cs="Times New Roman"/>
        </w:rPr>
        <w:t>projekta konkursa nolikuma prasību ievērošan</w:t>
      </w:r>
      <w:r w:rsidR="00477F96">
        <w:rPr>
          <w:rStyle w:val="ui-provider"/>
          <w:rFonts w:ascii="Times New Roman" w:hAnsi="Times New Roman" w:cs="Times New Roman"/>
        </w:rPr>
        <w:t>a</w:t>
      </w:r>
      <w:r w:rsidR="00E4410E" w:rsidRPr="00A65860">
        <w:rPr>
          <w:rStyle w:val="ui-provider"/>
          <w:rFonts w:ascii="Times New Roman" w:hAnsi="Times New Roman" w:cs="Times New Roman"/>
        </w:rPr>
        <w:t xml:space="preserve"> ar mediju brīvības ietekmēšanu</w:t>
      </w:r>
      <w:r w:rsidR="00583D53">
        <w:rPr>
          <w:rStyle w:val="ui-provider"/>
          <w:rFonts w:ascii="Times New Roman" w:hAnsi="Times New Roman" w:cs="Times New Roman"/>
        </w:rPr>
        <w:t>,</w:t>
      </w:r>
      <w:r w:rsidR="138190AD" w:rsidRPr="13BF53A2">
        <w:rPr>
          <w:rStyle w:val="ui-provider"/>
          <w:rFonts w:ascii="Times New Roman" w:hAnsi="Times New Roman" w:cs="Times New Roman"/>
        </w:rPr>
        <w:t xml:space="preserve"> par kuru mēs kā Sabiedrības integrācijas fonds vienmēr esam iestājušies un turpinās</w:t>
      </w:r>
      <w:r w:rsidR="00C12604">
        <w:rPr>
          <w:rStyle w:val="ui-provider"/>
          <w:rFonts w:ascii="Times New Roman" w:hAnsi="Times New Roman" w:cs="Times New Roman"/>
        </w:rPr>
        <w:t>im</w:t>
      </w:r>
      <w:r w:rsidR="138190AD" w:rsidRPr="13BF53A2">
        <w:rPr>
          <w:rStyle w:val="ui-provider"/>
          <w:rFonts w:ascii="Times New Roman" w:hAnsi="Times New Roman" w:cs="Times New Roman"/>
        </w:rPr>
        <w:t xml:space="preserve"> to darīt.</w:t>
      </w:r>
      <w:r w:rsidR="00E4410E" w:rsidRPr="00A65860">
        <w:rPr>
          <w:rStyle w:val="ui-provider"/>
          <w:rFonts w:ascii="Times New Roman" w:hAnsi="Times New Roman" w:cs="Times New Roman"/>
        </w:rPr>
        <w:t xml:space="preserve"> </w:t>
      </w:r>
    </w:p>
    <w:p w14:paraId="5559CF4E" w14:textId="77777777" w:rsidR="00593900" w:rsidRDefault="00593900" w:rsidP="00113F93">
      <w:pPr>
        <w:jc w:val="both"/>
        <w:rPr>
          <w:rStyle w:val="ui-provider"/>
          <w:rFonts w:ascii="Times New Roman" w:hAnsi="Times New Roman" w:cs="Times New Roman"/>
        </w:rPr>
      </w:pPr>
    </w:p>
    <w:p w14:paraId="48679DAE" w14:textId="77777777" w:rsidR="006A273E" w:rsidRDefault="006A273E" w:rsidP="006A273E">
      <w:pPr>
        <w:pStyle w:val="text-align-justify"/>
        <w:shd w:val="clear" w:color="auto" w:fill="FFFFFF"/>
        <w:spacing w:before="0" w:beforeAutospacing="0" w:after="0" w:afterAutospacing="0"/>
        <w:jc w:val="both"/>
        <w:rPr>
          <w:rFonts w:eastAsiaTheme="minorHAnsi"/>
          <w:color w:val="212529"/>
          <w:sz w:val="22"/>
          <w:szCs w:val="22"/>
          <w:shd w:val="clear" w:color="auto" w:fill="FFFFFF"/>
          <w:lang w:eastAsia="en-US"/>
        </w:rPr>
      </w:pPr>
      <w:r>
        <w:rPr>
          <w:rFonts w:eastAsiaTheme="minorHAnsi"/>
          <w:color w:val="212529"/>
          <w:sz w:val="22"/>
          <w:szCs w:val="22"/>
          <w:shd w:val="clear" w:color="auto" w:fill="FFFFFF"/>
          <w:lang w:eastAsia="en-US"/>
        </w:rPr>
        <w:t>Informāciju sagatavoja:</w:t>
      </w:r>
    </w:p>
    <w:p w14:paraId="4A19008A" w14:textId="77777777" w:rsidR="006A273E" w:rsidRDefault="006A273E" w:rsidP="006A273E">
      <w:pPr>
        <w:spacing w:after="0"/>
        <w:rPr>
          <w:rFonts w:ascii="Times New Roman" w:hAnsi="Times New Roman" w:cs="Times New Roman"/>
          <w:color w:val="212529"/>
          <w:shd w:val="clear" w:color="auto" w:fill="FFFFFF"/>
        </w:rPr>
      </w:pPr>
      <w:r>
        <w:rPr>
          <w:rFonts w:ascii="Times New Roman" w:hAnsi="Times New Roman" w:cs="Times New Roman"/>
          <w:color w:val="212529"/>
          <w:shd w:val="clear" w:color="auto" w:fill="FFFFFF"/>
        </w:rPr>
        <w:t xml:space="preserve">Ilze Sarkanābola </w:t>
      </w:r>
    </w:p>
    <w:p w14:paraId="3C36904A" w14:textId="77777777" w:rsidR="006A273E" w:rsidRDefault="006A273E" w:rsidP="006A273E">
      <w:pPr>
        <w:spacing w:after="0"/>
        <w:rPr>
          <w:rFonts w:ascii="Times New Roman" w:hAnsi="Times New Roman" w:cs="Times New Roman"/>
          <w:color w:val="212529"/>
          <w:shd w:val="clear" w:color="auto" w:fill="FFFFFF"/>
        </w:rPr>
      </w:pPr>
      <w:r>
        <w:rPr>
          <w:rFonts w:ascii="Times New Roman" w:hAnsi="Times New Roman" w:cs="Times New Roman"/>
          <w:color w:val="212529"/>
          <w:shd w:val="clear" w:color="auto" w:fill="FFFFFF"/>
        </w:rPr>
        <w:t xml:space="preserve">SABIEDRĪBAS INTEGRĀCIJAS FONDS </w:t>
      </w:r>
    </w:p>
    <w:p w14:paraId="144A3EC7" w14:textId="77777777" w:rsidR="006A273E" w:rsidRDefault="006A273E" w:rsidP="006A273E">
      <w:pPr>
        <w:spacing w:after="0"/>
        <w:rPr>
          <w:rFonts w:ascii="Times New Roman" w:hAnsi="Times New Roman" w:cs="Times New Roman"/>
          <w:color w:val="212529"/>
          <w:shd w:val="clear" w:color="auto" w:fill="FFFFFF"/>
        </w:rPr>
      </w:pPr>
      <w:r>
        <w:rPr>
          <w:rFonts w:ascii="Times New Roman" w:hAnsi="Times New Roman" w:cs="Times New Roman"/>
          <w:color w:val="212529"/>
          <w:shd w:val="clear" w:color="auto" w:fill="FFFFFF"/>
        </w:rPr>
        <w:t xml:space="preserve">Sabiedrisko attiecību vadītāja </w:t>
      </w:r>
    </w:p>
    <w:p w14:paraId="7F570E3D" w14:textId="77777777" w:rsidR="006A273E" w:rsidRDefault="006A273E" w:rsidP="006A273E">
      <w:pPr>
        <w:spacing w:after="0"/>
        <w:rPr>
          <w:rFonts w:ascii="Times New Roman" w:hAnsi="Times New Roman" w:cs="Times New Roman"/>
          <w:color w:val="212529"/>
          <w:shd w:val="clear" w:color="auto" w:fill="FFFFFF"/>
        </w:rPr>
      </w:pPr>
      <w:r>
        <w:rPr>
          <w:rFonts w:ascii="Times New Roman" w:hAnsi="Times New Roman" w:cs="Times New Roman"/>
          <w:color w:val="212529"/>
          <w:shd w:val="clear" w:color="auto" w:fill="FFFFFF"/>
        </w:rPr>
        <w:t xml:space="preserve">Tālr. +371 26265774 </w:t>
      </w:r>
    </w:p>
    <w:p w14:paraId="5CBB9765" w14:textId="77777777" w:rsidR="00593900" w:rsidRPr="00A65860" w:rsidRDefault="00593900" w:rsidP="00113F93">
      <w:pPr>
        <w:jc w:val="both"/>
        <w:rPr>
          <w:rFonts w:ascii="Times New Roman" w:hAnsi="Times New Roman" w:cs="Times New Roman"/>
        </w:rPr>
      </w:pPr>
    </w:p>
    <w:sectPr w:rsidR="00593900" w:rsidRPr="00A65860">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B811E" w14:textId="77777777" w:rsidR="00190182" w:rsidRDefault="00190182" w:rsidP="00190182">
      <w:pPr>
        <w:spacing w:after="0" w:line="240" w:lineRule="auto"/>
      </w:pPr>
      <w:r>
        <w:separator/>
      </w:r>
    </w:p>
  </w:endnote>
  <w:endnote w:type="continuationSeparator" w:id="0">
    <w:p w14:paraId="4FCD8882" w14:textId="77777777" w:rsidR="00190182" w:rsidRDefault="00190182" w:rsidP="00190182">
      <w:pPr>
        <w:spacing w:after="0" w:line="240" w:lineRule="auto"/>
      </w:pPr>
      <w:r>
        <w:continuationSeparator/>
      </w:r>
    </w:p>
  </w:endnote>
  <w:endnote w:type="continuationNotice" w:id="1">
    <w:p w14:paraId="2164B924" w14:textId="77777777" w:rsidR="000E677B" w:rsidRDefault="000E67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E56B0" w14:textId="77777777" w:rsidR="00190182" w:rsidRDefault="00190182" w:rsidP="00190182">
      <w:pPr>
        <w:spacing w:after="0" w:line="240" w:lineRule="auto"/>
      </w:pPr>
      <w:r>
        <w:separator/>
      </w:r>
    </w:p>
  </w:footnote>
  <w:footnote w:type="continuationSeparator" w:id="0">
    <w:p w14:paraId="1F297130" w14:textId="77777777" w:rsidR="00190182" w:rsidRDefault="00190182" w:rsidP="00190182">
      <w:pPr>
        <w:spacing w:after="0" w:line="240" w:lineRule="auto"/>
      </w:pPr>
      <w:r>
        <w:continuationSeparator/>
      </w:r>
    </w:p>
  </w:footnote>
  <w:footnote w:type="continuationNotice" w:id="1">
    <w:p w14:paraId="43FEF244" w14:textId="77777777" w:rsidR="000E677B" w:rsidRDefault="000E67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8C738" w14:textId="3C9539A0" w:rsidR="00190182" w:rsidRDefault="006E0B09" w:rsidP="006E0B09">
    <w:pPr>
      <w:pStyle w:val="Header"/>
      <w:jc w:val="center"/>
    </w:pPr>
    <w:r>
      <w:rPr>
        <w:noProof/>
      </w:rPr>
      <w:drawing>
        <wp:inline distT="0" distB="0" distL="0" distR="0" wp14:anchorId="43D07808" wp14:editId="2F999AA2">
          <wp:extent cx="2099310" cy="900430"/>
          <wp:effectExtent l="0" t="0" r="0" b="0"/>
          <wp:docPr id="773471422" name="Picture 1" descr="A black background with a red square and a colorful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471422" name="Picture 1" descr="A black background with a red square and a colorful emblem&#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9004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79"/>
    <w:rsid w:val="000102D1"/>
    <w:rsid w:val="000103EB"/>
    <w:rsid w:val="000133F2"/>
    <w:rsid w:val="00013994"/>
    <w:rsid w:val="00017B41"/>
    <w:rsid w:val="00022AA1"/>
    <w:rsid w:val="00027158"/>
    <w:rsid w:val="0003167E"/>
    <w:rsid w:val="000357A4"/>
    <w:rsid w:val="00040179"/>
    <w:rsid w:val="000430A6"/>
    <w:rsid w:val="0004353B"/>
    <w:rsid w:val="00045896"/>
    <w:rsid w:val="00046081"/>
    <w:rsid w:val="000462A9"/>
    <w:rsid w:val="00046305"/>
    <w:rsid w:val="000515B2"/>
    <w:rsid w:val="000555A6"/>
    <w:rsid w:val="00061797"/>
    <w:rsid w:val="00065D50"/>
    <w:rsid w:val="00065DC8"/>
    <w:rsid w:val="00066593"/>
    <w:rsid w:val="000752E1"/>
    <w:rsid w:val="00075CF3"/>
    <w:rsid w:val="000778BC"/>
    <w:rsid w:val="00081879"/>
    <w:rsid w:val="00082342"/>
    <w:rsid w:val="00084F41"/>
    <w:rsid w:val="000879FA"/>
    <w:rsid w:val="00091011"/>
    <w:rsid w:val="000A58C7"/>
    <w:rsid w:val="000A7E76"/>
    <w:rsid w:val="000B3BB9"/>
    <w:rsid w:val="000B4538"/>
    <w:rsid w:val="000B7DF0"/>
    <w:rsid w:val="000C4CEF"/>
    <w:rsid w:val="000C5E83"/>
    <w:rsid w:val="000E1835"/>
    <w:rsid w:val="000E2029"/>
    <w:rsid w:val="000E4234"/>
    <w:rsid w:val="000E4C2A"/>
    <w:rsid w:val="000E5445"/>
    <w:rsid w:val="000E677B"/>
    <w:rsid w:val="000E73A5"/>
    <w:rsid w:val="000F2DF9"/>
    <w:rsid w:val="000F7FFD"/>
    <w:rsid w:val="0010102F"/>
    <w:rsid w:val="00104774"/>
    <w:rsid w:val="00105579"/>
    <w:rsid w:val="00106D67"/>
    <w:rsid w:val="001075CA"/>
    <w:rsid w:val="001104B3"/>
    <w:rsid w:val="001123CE"/>
    <w:rsid w:val="00113F93"/>
    <w:rsid w:val="001177E1"/>
    <w:rsid w:val="00120DF1"/>
    <w:rsid w:val="00124FF2"/>
    <w:rsid w:val="00127392"/>
    <w:rsid w:val="00127A54"/>
    <w:rsid w:val="001298C3"/>
    <w:rsid w:val="00130B8C"/>
    <w:rsid w:val="00133159"/>
    <w:rsid w:val="00133B08"/>
    <w:rsid w:val="00141114"/>
    <w:rsid w:val="00141311"/>
    <w:rsid w:val="00141821"/>
    <w:rsid w:val="00143D8C"/>
    <w:rsid w:val="001463BA"/>
    <w:rsid w:val="00150806"/>
    <w:rsid w:val="00151147"/>
    <w:rsid w:val="00152F76"/>
    <w:rsid w:val="001559D3"/>
    <w:rsid w:val="00157C02"/>
    <w:rsid w:val="00160935"/>
    <w:rsid w:val="00161B43"/>
    <w:rsid w:val="001637CC"/>
    <w:rsid w:val="00163DDC"/>
    <w:rsid w:val="001648EB"/>
    <w:rsid w:val="00165377"/>
    <w:rsid w:val="00165B92"/>
    <w:rsid w:val="00166BDF"/>
    <w:rsid w:val="001744C4"/>
    <w:rsid w:val="00175116"/>
    <w:rsid w:val="00176D20"/>
    <w:rsid w:val="00180037"/>
    <w:rsid w:val="00180DF7"/>
    <w:rsid w:val="00182E9F"/>
    <w:rsid w:val="0018464B"/>
    <w:rsid w:val="00186A17"/>
    <w:rsid w:val="00186FB8"/>
    <w:rsid w:val="00190182"/>
    <w:rsid w:val="00192E01"/>
    <w:rsid w:val="0019317D"/>
    <w:rsid w:val="001950E6"/>
    <w:rsid w:val="0019599C"/>
    <w:rsid w:val="001965AE"/>
    <w:rsid w:val="001A788A"/>
    <w:rsid w:val="001B1369"/>
    <w:rsid w:val="001B414A"/>
    <w:rsid w:val="001B44CF"/>
    <w:rsid w:val="001B4FEE"/>
    <w:rsid w:val="001B6651"/>
    <w:rsid w:val="001C2EFA"/>
    <w:rsid w:val="001C430F"/>
    <w:rsid w:val="001D070A"/>
    <w:rsid w:val="001D095B"/>
    <w:rsid w:val="001D31DD"/>
    <w:rsid w:val="001D5E8E"/>
    <w:rsid w:val="001E3DF8"/>
    <w:rsid w:val="001E6DDF"/>
    <w:rsid w:val="001F2ADB"/>
    <w:rsid w:val="001F360B"/>
    <w:rsid w:val="0020074A"/>
    <w:rsid w:val="00200C71"/>
    <w:rsid w:val="00201319"/>
    <w:rsid w:val="00206E66"/>
    <w:rsid w:val="00210D74"/>
    <w:rsid w:val="002155CB"/>
    <w:rsid w:val="0022579B"/>
    <w:rsid w:val="002271CC"/>
    <w:rsid w:val="00235273"/>
    <w:rsid w:val="00235E8A"/>
    <w:rsid w:val="00240F46"/>
    <w:rsid w:val="002412FB"/>
    <w:rsid w:val="00241683"/>
    <w:rsid w:val="00242091"/>
    <w:rsid w:val="0024456B"/>
    <w:rsid w:val="002505B6"/>
    <w:rsid w:val="002533B8"/>
    <w:rsid w:val="00257FEE"/>
    <w:rsid w:val="00267EB1"/>
    <w:rsid w:val="0027179F"/>
    <w:rsid w:val="00281170"/>
    <w:rsid w:val="00286538"/>
    <w:rsid w:val="00293B8C"/>
    <w:rsid w:val="00294361"/>
    <w:rsid w:val="002943C0"/>
    <w:rsid w:val="00294E1C"/>
    <w:rsid w:val="002971B9"/>
    <w:rsid w:val="002A399B"/>
    <w:rsid w:val="002A4FA5"/>
    <w:rsid w:val="002A531F"/>
    <w:rsid w:val="002B0634"/>
    <w:rsid w:val="002B3828"/>
    <w:rsid w:val="002B7ED5"/>
    <w:rsid w:val="002C02B2"/>
    <w:rsid w:val="002C0399"/>
    <w:rsid w:val="002C136E"/>
    <w:rsid w:val="002C53B2"/>
    <w:rsid w:val="002D008D"/>
    <w:rsid w:val="002D09A7"/>
    <w:rsid w:val="002D0E53"/>
    <w:rsid w:val="002D277C"/>
    <w:rsid w:val="002D4F93"/>
    <w:rsid w:val="002D6CC7"/>
    <w:rsid w:val="002E4979"/>
    <w:rsid w:val="002E60C9"/>
    <w:rsid w:val="002E780F"/>
    <w:rsid w:val="002F4B4D"/>
    <w:rsid w:val="003129B3"/>
    <w:rsid w:val="003171BC"/>
    <w:rsid w:val="003201DF"/>
    <w:rsid w:val="00322E6C"/>
    <w:rsid w:val="00325A21"/>
    <w:rsid w:val="00325D1F"/>
    <w:rsid w:val="00326B17"/>
    <w:rsid w:val="00330025"/>
    <w:rsid w:val="00332947"/>
    <w:rsid w:val="00333801"/>
    <w:rsid w:val="00333F8B"/>
    <w:rsid w:val="0034253C"/>
    <w:rsid w:val="0034368C"/>
    <w:rsid w:val="00346268"/>
    <w:rsid w:val="003521FF"/>
    <w:rsid w:val="003559A3"/>
    <w:rsid w:val="0035712E"/>
    <w:rsid w:val="003579F4"/>
    <w:rsid w:val="00365194"/>
    <w:rsid w:val="00365872"/>
    <w:rsid w:val="00367254"/>
    <w:rsid w:val="00370181"/>
    <w:rsid w:val="00370B45"/>
    <w:rsid w:val="00370B97"/>
    <w:rsid w:val="0038046A"/>
    <w:rsid w:val="003805EE"/>
    <w:rsid w:val="0038288D"/>
    <w:rsid w:val="00385982"/>
    <w:rsid w:val="00386ADE"/>
    <w:rsid w:val="00392059"/>
    <w:rsid w:val="00392759"/>
    <w:rsid w:val="00393217"/>
    <w:rsid w:val="00393A45"/>
    <w:rsid w:val="00395557"/>
    <w:rsid w:val="0039703B"/>
    <w:rsid w:val="003A145F"/>
    <w:rsid w:val="003A35A7"/>
    <w:rsid w:val="003B12F5"/>
    <w:rsid w:val="003B6821"/>
    <w:rsid w:val="003C10F4"/>
    <w:rsid w:val="003C228F"/>
    <w:rsid w:val="003C28E3"/>
    <w:rsid w:val="003C7157"/>
    <w:rsid w:val="003C7200"/>
    <w:rsid w:val="003D4173"/>
    <w:rsid w:val="003D491E"/>
    <w:rsid w:val="003E0563"/>
    <w:rsid w:val="003E1EF4"/>
    <w:rsid w:val="003F5661"/>
    <w:rsid w:val="003F6F70"/>
    <w:rsid w:val="0040607D"/>
    <w:rsid w:val="0040631D"/>
    <w:rsid w:val="004070DB"/>
    <w:rsid w:val="004107FD"/>
    <w:rsid w:val="004108AE"/>
    <w:rsid w:val="00410BA4"/>
    <w:rsid w:val="0041300A"/>
    <w:rsid w:val="00413FEE"/>
    <w:rsid w:val="00417278"/>
    <w:rsid w:val="0042146F"/>
    <w:rsid w:val="0042267E"/>
    <w:rsid w:val="004258FB"/>
    <w:rsid w:val="004338B6"/>
    <w:rsid w:val="00435953"/>
    <w:rsid w:val="00436426"/>
    <w:rsid w:val="00437C92"/>
    <w:rsid w:val="004406A2"/>
    <w:rsid w:val="00440E3C"/>
    <w:rsid w:val="00442F85"/>
    <w:rsid w:val="0044324F"/>
    <w:rsid w:val="004436B0"/>
    <w:rsid w:val="00444BD2"/>
    <w:rsid w:val="00445BAF"/>
    <w:rsid w:val="00446372"/>
    <w:rsid w:val="00447B3B"/>
    <w:rsid w:val="0045030F"/>
    <w:rsid w:val="00450D7B"/>
    <w:rsid w:val="00452A64"/>
    <w:rsid w:val="0045684B"/>
    <w:rsid w:val="00462732"/>
    <w:rsid w:val="00463648"/>
    <w:rsid w:val="00464821"/>
    <w:rsid w:val="00474BBF"/>
    <w:rsid w:val="00476BD1"/>
    <w:rsid w:val="00477F96"/>
    <w:rsid w:val="00492AB0"/>
    <w:rsid w:val="004A228C"/>
    <w:rsid w:val="004A3C01"/>
    <w:rsid w:val="004A3CFA"/>
    <w:rsid w:val="004A6927"/>
    <w:rsid w:val="004A6B16"/>
    <w:rsid w:val="004A77B5"/>
    <w:rsid w:val="004A7F35"/>
    <w:rsid w:val="004B05E8"/>
    <w:rsid w:val="004B3AF4"/>
    <w:rsid w:val="004B540A"/>
    <w:rsid w:val="004C183D"/>
    <w:rsid w:val="004D0065"/>
    <w:rsid w:val="004D1B3A"/>
    <w:rsid w:val="004D3482"/>
    <w:rsid w:val="004D3D44"/>
    <w:rsid w:val="004E0B83"/>
    <w:rsid w:val="004E20C9"/>
    <w:rsid w:val="004F18D6"/>
    <w:rsid w:val="004F4899"/>
    <w:rsid w:val="004F4D37"/>
    <w:rsid w:val="004F658D"/>
    <w:rsid w:val="004F7A5B"/>
    <w:rsid w:val="00501209"/>
    <w:rsid w:val="0050262F"/>
    <w:rsid w:val="0050317A"/>
    <w:rsid w:val="0050474B"/>
    <w:rsid w:val="00504753"/>
    <w:rsid w:val="00507636"/>
    <w:rsid w:val="00513A1E"/>
    <w:rsid w:val="005140E8"/>
    <w:rsid w:val="005210F9"/>
    <w:rsid w:val="005238C5"/>
    <w:rsid w:val="00530F4B"/>
    <w:rsid w:val="00540B08"/>
    <w:rsid w:val="00541EC1"/>
    <w:rsid w:val="00542568"/>
    <w:rsid w:val="0054300E"/>
    <w:rsid w:val="0055121C"/>
    <w:rsid w:val="00562250"/>
    <w:rsid w:val="00567A1B"/>
    <w:rsid w:val="00567A70"/>
    <w:rsid w:val="00567D8C"/>
    <w:rsid w:val="00570C94"/>
    <w:rsid w:val="00573150"/>
    <w:rsid w:val="005777D9"/>
    <w:rsid w:val="00583016"/>
    <w:rsid w:val="00583D53"/>
    <w:rsid w:val="005869F4"/>
    <w:rsid w:val="00586AED"/>
    <w:rsid w:val="00593900"/>
    <w:rsid w:val="00594EF7"/>
    <w:rsid w:val="005A1639"/>
    <w:rsid w:val="005A4126"/>
    <w:rsid w:val="005A4EAD"/>
    <w:rsid w:val="005A7190"/>
    <w:rsid w:val="005A7F64"/>
    <w:rsid w:val="005B0F21"/>
    <w:rsid w:val="005B5003"/>
    <w:rsid w:val="005C2AB4"/>
    <w:rsid w:val="005C4314"/>
    <w:rsid w:val="005C5919"/>
    <w:rsid w:val="005C5A67"/>
    <w:rsid w:val="005C77A8"/>
    <w:rsid w:val="005C7F0D"/>
    <w:rsid w:val="005D0759"/>
    <w:rsid w:val="005D22B9"/>
    <w:rsid w:val="005D3A58"/>
    <w:rsid w:val="005D5DBF"/>
    <w:rsid w:val="005D6B17"/>
    <w:rsid w:val="005D7CF1"/>
    <w:rsid w:val="005E5EA1"/>
    <w:rsid w:val="005F10C0"/>
    <w:rsid w:val="005F64DC"/>
    <w:rsid w:val="005F7688"/>
    <w:rsid w:val="005F7BD9"/>
    <w:rsid w:val="00602063"/>
    <w:rsid w:val="006041D9"/>
    <w:rsid w:val="00610A98"/>
    <w:rsid w:val="006121A2"/>
    <w:rsid w:val="00617314"/>
    <w:rsid w:val="00622CA2"/>
    <w:rsid w:val="00623309"/>
    <w:rsid w:val="00625144"/>
    <w:rsid w:val="00630F8C"/>
    <w:rsid w:val="006327CB"/>
    <w:rsid w:val="00640B6F"/>
    <w:rsid w:val="006422C1"/>
    <w:rsid w:val="00651A7B"/>
    <w:rsid w:val="00655799"/>
    <w:rsid w:val="00661944"/>
    <w:rsid w:val="00671D31"/>
    <w:rsid w:val="0067607F"/>
    <w:rsid w:val="00676225"/>
    <w:rsid w:val="006778E5"/>
    <w:rsid w:val="00681692"/>
    <w:rsid w:val="006915FB"/>
    <w:rsid w:val="00691F7F"/>
    <w:rsid w:val="00692608"/>
    <w:rsid w:val="0069347D"/>
    <w:rsid w:val="00697D8F"/>
    <w:rsid w:val="006A097C"/>
    <w:rsid w:val="006A273E"/>
    <w:rsid w:val="006A3725"/>
    <w:rsid w:val="006A4528"/>
    <w:rsid w:val="006B12C4"/>
    <w:rsid w:val="006B1CAB"/>
    <w:rsid w:val="006B3AA4"/>
    <w:rsid w:val="006B5685"/>
    <w:rsid w:val="006B6ECF"/>
    <w:rsid w:val="006B7CE5"/>
    <w:rsid w:val="006C5AAA"/>
    <w:rsid w:val="006D02A2"/>
    <w:rsid w:val="006D060E"/>
    <w:rsid w:val="006D45A1"/>
    <w:rsid w:val="006D7349"/>
    <w:rsid w:val="006E0B09"/>
    <w:rsid w:val="006F0114"/>
    <w:rsid w:val="006F1D9B"/>
    <w:rsid w:val="0070080F"/>
    <w:rsid w:val="007021CE"/>
    <w:rsid w:val="007027A6"/>
    <w:rsid w:val="00704C2A"/>
    <w:rsid w:val="0070518E"/>
    <w:rsid w:val="00710149"/>
    <w:rsid w:val="0071114C"/>
    <w:rsid w:val="00714988"/>
    <w:rsid w:val="007171A9"/>
    <w:rsid w:val="00723BD8"/>
    <w:rsid w:val="00724B9D"/>
    <w:rsid w:val="0072573F"/>
    <w:rsid w:val="0072787F"/>
    <w:rsid w:val="007374D4"/>
    <w:rsid w:val="00737868"/>
    <w:rsid w:val="00742063"/>
    <w:rsid w:val="007511ED"/>
    <w:rsid w:val="00754249"/>
    <w:rsid w:val="00755817"/>
    <w:rsid w:val="00756628"/>
    <w:rsid w:val="007602B4"/>
    <w:rsid w:val="00760B7B"/>
    <w:rsid w:val="00761368"/>
    <w:rsid w:val="0076217C"/>
    <w:rsid w:val="00771575"/>
    <w:rsid w:val="00772930"/>
    <w:rsid w:val="0077357E"/>
    <w:rsid w:val="00777E16"/>
    <w:rsid w:val="00777ECD"/>
    <w:rsid w:val="00787054"/>
    <w:rsid w:val="0079068A"/>
    <w:rsid w:val="00794032"/>
    <w:rsid w:val="00796FF2"/>
    <w:rsid w:val="007A3215"/>
    <w:rsid w:val="007A5315"/>
    <w:rsid w:val="007B0835"/>
    <w:rsid w:val="007B2B51"/>
    <w:rsid w:val="007B2B53"/>
    <w:rsid w:val="007B321D"/>
    <w:rsid w:val="007B6127"/>
    <w:rsid w:val="007B6CF2"/>
    <w:rsid w:val="007C05B0"/>
    <w:rsid w:val="007C5007"/>
    <w:rsid w:val="007C6A38"/>
    <w:rsid w:val="007D5C06"/>
    <w:rsid w:val="007E1AF3"/>
    <w:rsid w:val="007E725E"/>
    <w:rsid w:val="007E7620"/>
    <w:rsid w:val="007E7A42"/>
    <w:rsid w:val="00800283"/>
    <w:rsid w:val="008013FA"/>
    <w:rsid w:val="00806CAD"/>
    <w:rsid w:val="0080739D"/>
    <w:rsid w:val="0081573C"/>
    <w:rsid w:val="0081697F"/>
    <w:rsid w:val="00822F1D"/>
    <w:rsid w:val="00824157"/>
    <w:rsid w:val="0082590A"/>
    <w:rsid w:val="0085034A"/>
    <w:rsid w:val="00852A7A"/>
    <w:rsid w:val="00852BD8"/>
    <w:rsid w:val="00857261"/>
    <w:rsid w:val="00864220"/>
    <w:rsid w:val="00870B72"/>
    <w:rsid w:val="00874656"/>
    <w:rsid w:val="008767B3"/>
    <w:rsid w:val="0087704B"/>
    <w:rsid w:val="0088067D"/>
    <w:rsid w:val="00880934"/>
    <w:rsid w:val="0088140C"/>
    <w:rsid w:val="00885FF5"/>
    <w:rsid w:val="008908C5"/>
    <w:rsid w:val="0089106C"/>
    <w:rsid w:val="008910E8"/>
    <w:rsid w:val="0089352A"/>
    <w:rsid w:val="00893847"/>
    <w:rsid w:val="008938C3"/>
    <w:rsid w:val="008A20A2"/>
    <w:rsid w:val="008A3C4D"/>
    <w:rsid w:val="008A702A"/>
    <w:rsid w:val="008B67C3"/>
    <w:rsid w:val="008B6918"/>
    <w:rsid w:val="008C180C"/>
    <w:rsid w:val="008C1F3E"/>
    <w:rsid w:val="008C226C"/>
    <w:rsid w:val="008C3201"/>
    <w:rsid w:val="008C3CBF"/>
    <w:rsid w:val="008C5738"/>
    <w:rsid w:val="008C5A1C"/>
    <w:rsid w:val="008D1BFE"/>
    <w:rsid w:val="008D3AE2"/>
    <w:rsid w:val="008D49C7"/>
    <w:rsid w:val="008D6644"/>
    <w:rsid w:val="008D7B8E"/>
    <w:rsid w:val="008E22D4"/>
    <w:rsid w:val="008E5EC3"/>
    <w:rsid w:val="008E6A45"/>
    <w:rsid w:val="008F478F"/>
    <w:rsid w:val="008F52D2"/>
    <w:rsid w:val="008F5D77"/>
    <w:rsid w:val="00904038"/>
    <w:rsid w:val="00910CC3"/>
    <w:rsid w:val="00913929"/>
    <w:rsid w:val="00914E01"/>
    <w:rsid w:val="009175A5"/>
    <w:rsid w:val="009265E5"/>
    <w:rsid w:val="00932A1F"/>
    <w:rsid w:val="00933C5D"/>
    <w:rsid w:val="00936160"/>
    <w:rsid w:val="0094162C"/>
    <w:rsid w:val="00941BBA"/>
    <w:rsid w:val="00942088"/>
    <w:rsid w:val="00942DFC"/>
    <w:rsid w:val="0094751B"/>
    <w:rsid w:val="009517AE"/>
    <w:rsid w:val="00952977"/>
    <w:rsid w:val="00953EF4"/>
    <w:rsid w:val="00953FD3"/>
    <w:rsid w:val="00954157"/>
    <w:rsid w:val="00955EC3"/>
    <w:rsid w:val="00960DDA"/>
    <w:rsid w:val="00961548"/>
    <w:rsid w:val="00963A32"/>
    <w:rsid w:val="0096448E"/>
    <w:rsid w:val="00964758"/>
    <w:rsid w:val="00965F85"/>
    <w:rsid w:val="00967198"/>
    <w:rsid w:val="00967909"/>
    <w:rsid w:val="00971C2F"/>
    <w:rsid w:val="00973245"/>
    <w:rsid w:val="00980A3F"/>
    <w:rsid w:val="0098176D"/>
    <w:rsid w:val="00984FC8"/>
    <w:rsid w:val="009877C0"/>
    <w:rsid w:val="00995034"/>
    <w:rsid w:val="009A0AF8"/>
    <w:rsid w:val="009A3043"/>
    <w:rsid w:val="009B0273"/>
    <w:rsid w:val="009B04F3"/>
    <w:rsid w:val="009B2510"/>
    <w:rsid w:val="009B35A7"/>
    <w:rsid w:val="009B4CA2"/>
    <w:rsid w:val="009B7664"/>
    <w:rsid w:val="009C0293"/>
    <w:rsid w:val="009C1D6C"/>
    <w:rsid w:val="009C36AA"/>
    <w:rsid w:val="009D03F7"/>
    <w:rsid w:val="009D4CFE"/>
    <w:rsid w:val="009D54D2"/>
    <w:rsid w:val="009D5D0B"/>
    <w:rsid w:val="009D653E"/>
    <w:rsid w:val="009D6EA0"/>
    <w:rsid w:val="009E1009"/>
    <w:rsid w:val="009E1F13"/>
    <w:rsid w:val="009E25B8"/>
    <w:rsid w:val="009E3277"/>
    <w:rsid w:val="009E5AE1"/>
    <w:rsid w:val="009F0210"/>
    <w:rsid w:val="009F2CC6"/>
    <w:rsid w:val="009F2FD8"/>
    <w:rsid w:val="00A06C3A"/>
    <w:rsid w:val="00A0EE64"/>
    <w:rsid w:val="00A23CA1"/>
    <w:rsid w:val="00A25C2A"/>
    <w:rsid w:val="00A30202"/>
    <w:rsid w:val="00A30549"/>
    <w:rsid w:val="00A317E0"/>
    <w:rsid w:val="00A31904"/>
    <w:rsid w:val="00A31FB4"/>
    <w:rsid w:val="00A32E42"/>
    <w:rsid w:val="00A32EC9"/>
    <w:rsid w:val="00A33210"/>
    <w:rsid w:val="00A3402C"/>
    <w:rsid w:val="00A3414A"/>
    <w:rsid w:val="00A43DC6"/>
    <w:rsid w:val="00A43DE7"/>
    <w:rsid w:val="00A473FB"/>
    <w:rsid w:val="00A51429"/>
    <w:rsid w:val="00A55BEE"/>
    <w:rsid w:val="00A64DEA"/>
    <w:rsid w:val="00A64E4E"/>
    <w:rsid w:val="00A65860"/>
    <w:rsid w:val="00A66C4A"/>
    <w:rsid w:val="00A734B5"/>
    <w:rsid w:val="00A73DCC"/>
    <w:rsid w:val="00A73E91"/>
    <w:rsid w:val="00A74E5B"/>
    <w:rsid w:val="00A77999"/>
    <w:rsid w:val="00A82EB9"/>
    <w:rsid w:val="00A8698F"/>
    <w:rsid w:val="00A9089D"/>
    <w:rsid w:val="00A910B0"/>
    <w:rsid w:val="00A94841"/>
    <w:rsid w:val="00A94989"/>
    <w:rsid w:val="00A95203"/>
    <w:rsid w:val="00AA5A3F"/>
    <w:rsid w:val="00AA623E"/>
    <w:rsid w:val="00AB028D"/>
    <w:rsid w:val="00AB391A"/>
    <w:rsid w:val="00AB68BA"/>
    <w:rsid w:val="00AC7729"/>
    <w:rsid w:val="00AD4B19"/>
    <w:rsid w:val="00AD6BC3"/>
    <w:rsid w:val="00AD72CC"/>
    <w:rsid w:val="00AD785D"/>
    <w:rsid w:val="00AE4D6D"/>
    <w:rsid w:val="00AF420C"/>
    <w:rsid w:val="00AF511B"/>
    <w:rsid w:val="00B02B69"/>
    <w:rsid w:val="00B05E50"/>
    <w:rsid w:val="00B07B9E"/>
    <w:rsid w:val="00B117AC"/>
    <w:rsid w:val="00B133CD"/>
    <w:rsid w:val="00B16FEF"/>
    <w:rsid w:val="00B174F0"/>
    <w:rsid w:val="00B17B66"/>
    <w:rsid w:val="00B23AEC"/>
    <w:rsid w:val="00B2661F"/>
    <w:rsid w:val="00B30936"/>
    <w:rsid w:val="00B3229A"/>
    <w:rsid w:val="00B34BD8"/>
    <w:rsid w:val="00B35DFA"/>
    <w:rsid w:val="00B37EC9"/>
    <w:rsid w:val="00B45321"/>
    <w:rsid w:val="00B45388"/>
    <w:rsid w:val="00B54A2B"/>
    <w:rsid w:val="00B54D18"/>
    <w:rsid w:val="00B56591"/>
    <w:rsid w:val="00B637E2"/>
    <w:rsid w:val="00B70F0A"/>
    <w:rsid w:val="00B7131D"/>
    <w:rsid w:val="00B745A9"/>
    <w:rsid w:val="00B773ED"/>
    <w:rsid w:val="00B831E1"/>
    <w:rsid w:val="00B86C7F"/>
    <w:rsid w:val="00B9085A"/>
    <w:rsid w:val="00B91EF4"/>
    <w:rsid w:val="00B92915"/>
    <w:rsid w:val="00B93E92"/>
    <w:rsid w:val="00B94AF4"/>
    <w:rsid w:val="00B9647D"/>
    <w:rsid w:val="00B97098"/>
    <w:rsid w:val="00BA1976"/>
    <w:rsid w:val="00BA4C56"/>
    <w:rsid w:val="00BA5330"/>
    <w:rsid w:val="00BB0997"/>
    <w:rsid w:val="00BB3F43"/>
    <w:rsid w:val="00BB5281"/>
    <w:rsid w:val="00BB6D5C"/>
    <w:rsid w:val="00BB7CD2"/>
    <w:rsid w:val="00BC2FF2"/>
    <w:rsid w:val="00BC3188"/>
    <w:rsid w:val="00BC6797"/>
    <w:rsid w:val="00BD0002"/>
    <w:rsid w:val="00BD52F6"/>
    <w:rsid w:val="00BE2005"/>
    <w:rsid w:val="00BE44ED"/>
    <w:rsid w:val="00BE65CA"/>
    <w:rsid w:val="00BF16AD"/>
    <w:rsid w:val="00BF4725"/>
    <w:rsid w:val="00BF595E"/>
    <w:rsid w:val="00BF62EB"/>
    <w:rsid w:val="00BF6412"/>
    <w:rsid w:val="00C05A8F"/>
    <w:rsid w:val="00C104F3"/>
    <w:rsid w:val="00C12604"/>
    <w:rsid w:val="00C159B8"/>
    <w:rsid w:val="00C15E7D"/>
    <w:rsid w:val="00C27F85"/>
    <w:rsid w:val="00C31F9B"/>
    <w:rsid w:val="00C33321"/>
    <w:rsid w:val="00C34E5A"/>
    <w:rsid w:val="00C35FF8"/>
    <w:rsid w:val="00C37740"/>
    <w:rsid w:val="00C44E14"/>
    <w:rsid w:val="00C45444"/>
    <w:rsid w:val="00C51329"/>
    <w:rsid w:val="00C60FE3"/>
    <w:rsid w:val="00C65C0E"/>
    <w:rsid w:val="00C74842"/>
    <w:rsid w:val="00C74A77"/>
    <w:rsid w:val="00C75AB7"/>
    <w:rsid w:val="00C861EA"/>
    <w:rsid w:val="00C86A49"/>
    <w:rsid w:val="00C94B99"/>
    <w:rsid w:val="00C95805"/>
    <w:rsid w:val="00CA3035"/>
    <w:rsid w:val="00CA31B9"/>
    <w:rsid w:val="00CA3318"/>
    <w:rsid w:val="00CA4127"/>
    <w:rsid w:val="00CA549A"/>
    <w:rsid w:val="00CA6508"/>
    <w:rsid w:val="00CB0139"/>
    <w:rsid w:val="00CB201F"/>
    <w:rsid w:val="00CB7CDD"/>
    <w:rsid w:val="00CC0E98"/>
    <w:rsid w:val="00CC501E"/>
    <w:rsid w:val="00CD4EC0"/>
    <w:rsid w:val="00CD6091"/>
    <w:rsid w:val="00CD6C72"/>
    <w:rsid w:val="00CD6FCF"/>
    <w:rsid w:val="00CE069C"/>
    <w:rsid w:val="00CE3893"/>
    <w:rsid w:val="00CF230E"/>
    <w:rsid w:val="00CF4869"/>
    <w:rsid w:val="00CF7120"/>
    <w:rsid w:val="00D038D9"/>
    <w:rsid w:val="00D04BEB"/>
    <w:rsid w:val="00D1277B"/>
    <w:rsid w:val="00D153D7"/>
    <w:rsid w:val="00D15BF5"/>
    <w:rsid w:val="00D1647D"/>
    <w:rsid w:val="00D17766"/>
    <w:rsid w:val="00D17F62"/>
    <w:rsid w:val="00D24DAA"/>
    <w:rsid w:val="00D32AEC"/>
    <w:rsid w:val="00D352E0"/>
    <w:rsid w:val="00D36909"/>
    <w:rsid w:val="00D41416"/>
    <w:rsid w:val="00D4209C"/>
    <w:rsid w:val="00D43411"/>
    <w:rsid w:val="00D46285"/>
    <w:rsid w:val="00D476B5"/>
    <w:rsid w:val="00D502C4"/>
    <w:rsid w:val="00D507EB"/>
    <w:rsid w:val="00D52486"/>
    <w:rsid w:val="00D53BD3"/>
    <w:rsid w:val="00D5449B"/>
    <w:rsid w:val="00D558E3"/>
    <w:rsid w:val="00D55C40"/>
    <w:rsid w:val="00D563DB"/>
    <w:rsid w:val="00D57C58"/>
    <w:rsid w:val="00D61010"/>
    <w:rsid w:val="00D65EF2"/>
    <w:rsid w:val="00D70DF9"/>
    <w:rsid w:val="00D738CC"/>
    <w:rsid w:val="00D770BA"/>
    <w:rsid w:val="00D81F64"/>
    <w:rsid w:val="00D8498B"/>
    <w:rsid w:val="00D93CF8"/>
    <w:rsid w:val="00D956C1"/>
    <w:rsid w:val="00D95A1B"/>
    <w:rsid w:val="00D962FA"/>
    <w:rsid w:val="00DA443D"/>
    <w:rsid w:val="00DA53DA"/>
    <w:rsid w:val="00DA5EB6"/>
    <w:rsid w:val="00DB3DB3"/>
    <w:rsid w:val="00DC13FA"/>
    <w:rsid w:val="00DC6623"/>
    <w:rsid w:val="00DD4935"/>
    <w:rsid w:val="00DD4FC6"/>
    <w:rsid w:val="00DD50DD"/>
    <w:rsid w:val="00DE331D"/>
    <w:rsid w:val="00DE357E"/>
    <w:rsid w:val="00DF0DCA"/>
    <w:rsid w:val="00DF5C1C"/>
    <w:rsid w:val="00E03441"/>
    <w:rsid w:val="00E112DF"/>
    <w:rsid w:val="00E12039"/>
    <w:rsid w:val="00E13579"/>
    <w:rsid w:val="00E272DD"/>
    <w:rsid w:val="00E35070"/>
    <w:rsid w:val="00E35ADD"/>
    <w:rsid w:val="00E40F86"/>
    <w:rsid w:val="00E417B9"/>
    <w:rsid w:val="00E42A93"/>
    <w:rsid w:val="00E43DE4"/>
    <w:rsid w:val="00E4410E"/>
    <w:rsid w:val="00E50A46"/>
    <w:rsid w:val="00E50A8E"/>
    <w:rsid w:val="00E55820"/>
    <w:rsid w:val="00E61CF6"/>
    <w:rsid w:val="00E630B2"/>
    <w:rsid w:val="00E66C5A"/>
    <w:rsid w:val="00E672B2"/>
    <w:rsid w:val="00E67892"/>
    <w:rsid w:val="00E8028E"/>
    <w:rsid w:val="00E834B3"/>
    <w:rsid w:val="00E9438A"/>
    <w:rsid w:val="00E94712"/>
    <w:rsid w:val="00EA35A9"/>
    <w:rsid w:val="00EA5EFE"/>
    <w:rsid w:val="00EA7B85"/>
    <w:rsid w:val="00EB236E"/>
    <w:rsid w:val="00EC1B35"/>
    <w:rsid w:val="00EC3A48"/>
    <w:rsid w:val="00EC4A4A"/>
    <w:rsid w:val="00EC62D9"/>
    <w:rsid w:val="00ED194E"/>
    <w:rsid w:val="00ED412B"/>
    <w:rsid w:val="00ED56D4"/>
    <w:rsid w:val="00EE1FA8"/>
    <w:rsid w:val="00EE206B"/>
    <w:rsid w:val="00EE50C8"/>
    <w:rsid w:val="00EF0F58"/>
    <w:rsid w:val="00EF27C0"/>
    <w:rsid w:val="00EF7243"/>
    <w:rsid w:val="00F130BF"/>
    <w:rsid w:val="00F15388"/>
    <w:rsid w:val="00F1543E"/>
    <w:rsid w:val="00F17350"/>
    <w:rsid w:val="00F21075"/>
    <w:rsid w:val="00F2661B"/>
    <w:rsid w:val="00F307D5"/>
    <w:rsid w:val="00F364DB"/>
    <w:rsid w:val="00F36A4B"/>
    <w:rsid w:val="00F37AE9"/>
    <w:rsid w:val="00F41C91"/>
    <w:rsid w:val="00F43D29"/>
    <w:rsid w:val="00F454DE"/>
    <w:rsid w:val="00F517CF"/>
    <w:rsid w:val="00F52B26"/>
    <w:rsid w:val="00F559D3"/>
    <w:rsid w:val="00F55B07"/>
    <w:rsid w:val="00F6187B"/>
    <w:rsid w:val="00F65C44"/>
    <w:rsid w:val="00F66AE5"/>
    <w:rsid w:val="00F752A2"/>
    <w:rsid w:val="00F76D4F"/>
    <w:rsid w:val="00F80024"/>
    <w:rsid w:val="00F82FBD"/>
    <w:rsid w:val="00F91806"/>
    <w:rsid w:val="00F92225"/>
    <w:rsid w:val="00F94893"/>
    <w:rsid w:val="00F95A93"/>
    <w:rsid w:val="00FA02B7"/>
    <w:rsid w:val="00FA07E4"/>
    <w:rsid w:val="00FA4A36"/>
    <w:rsid w:val="00FA748F"/>
    <w:rsid w:val="00FB6BF9"/>
    <w:rsid w:val="00FB7EE0"/>
    <w:rsid w:val="00FC0ACA"/>
    <w:rsid w:val="00FC1F37"/>
    <w:rsid w:val="00FC4C96"/>
    <w:rsid w:val="00FC5616"/>
    <w:rsid w:val="00FC70DB"/>
    <w:rsid w:val="00FD108A"/>
    <w:rsid w:val="00FD186D"/>
    <w:rsid w:val="00FD2E5E"/>
    <w:rsid w:val="00FD6441"/>
    <w:rsid w:val="00FD66F6"/>
    <w:rsid w:val="00FE1B4A"/>
    <w:rsid w:val="00FE3629"/>
    <w:rsid w:val="00FE3CF5"/>
    <w:rsid w:val="00FE5155"/>
    <w:rsid w:val="00FE5B35"/>
    <w:rsid w:val="00FE688F"/>
    <w:rsid w:val="00FE6BA4"/>
    <w:rsid w:val="00FE7F6C"/>
    <w:rsid w:val="00FF13F3"/>
    <w:rsid w:val="00FF24BE"/>
    <w:rsid w:val="00FF2B8B"/>
    <w:rsid w:val="00FF4C28"/>
    <w:rsid w:val="0208FC9F"/>
    <w:rsid w:val="02D7FE96"/>
    <w:rsid w:val="0413AA15"/>
    <w:rsid w:val="0422EAB7"/>
    <w:rsid w:val="05042049"/>
    <w:rsid w:val="05172119"/>
    <w:rsid w:val="051BEBB1"/>
    <w:rsid w:val="05C983A8"/>
    <w:rsid w:val="06003989"/>
    <w:rsid w:val="060FD259"/>
    <w:rsid w:val="06EF6FFE"/>
    <w:rsid w:val="07656F0B"/>
    <w:rsid w:val="07712418"/>
    <w:rsid w:val="07E1368F"/>
    <w:rsid w:val="07E39130"/>
    <w:rsid w:val="08722C7F"/>
    <w:rsid w:val="087285AE"/>
    <w:rsid w:val="0886F0B1"/>
    <w:rsid w:val="0901C70C"/>
    <w:rsid w:val="0905DB19"/>
    <w:rsid w:val="099DA5DE"/>
    <w:rsid w:val="0A09EDEC"/>
    <w:rsid w:val="0A69511D"/>
    <w:rsid w:val="0A9B6A5D"/>
    <w:rsid w:val="0ACF4A97"/>
    <w:rsid w:val="0B744726"/>
    <w:rsid w:val="0C2C6049"/>
    <w:rsid w:val="0C68F2CE"/>
    <w:rsid w:val="0CC718F2"/>
    <w:rsid w:val="0CD41053"/>
    <w:rsid w:val="0CE9AECB"/>
    <w:rsid w:val="0D3FB01C"/>
    <w:rsid w:val="0E3F4903"/>
    <w:rsid w:val="0ECF553A"/>
    <w:rsid w:val="0ED232DF"/>
    <w:rsid w:val="0EE7B14D"/>
    <w:rsid w:val="107C1D68"/>
    <w:rsid w:val="109421C0"/>
    <w:rsid w:val="11D74E1F"/>
    <w:rsid w:val="12871B84"/>
    <w:rsid w:val="137ABA4D"/>
    <w:rsid w:val="138190AD"/>
    <w:rsid w:val="13BF53A2"/>
    <w:rsid w:val="13ECD3CB"/>
    <w:rsid w:val="146CCAC9"/>
    <w:rsid w:val="14844DDC"/>
    <w:rsid w:val="14E3D743"/>
    <w:rsid w:val="1569E3FD"/>
    <w:rsid w:val="16635B41"/>
    <w:rsid w:val="171AD706"/>
    <w:rsid w:val="172CB220"/>
    <w:rsid w:val="1745FEC1"/>
    <w:rsid w:val="1747BB7B"/>
    <w:rsid w:val="178D3247"/>
    <w:rsid w:val="18D755E0"/>
    <w:rsid w:val="18F52038"/>
    <w:rsid w:val="190EB084"/>
    <w:rsid w:val="192E1481"/>
    <w:rsid w:val="19441D6D"/>
    <w:rsid w:val="1979115A"/>
    <w:rsid w:val="198F1CE0"/>
    <w:rsid w:val="19FD8224"/>
    <w:rsid w:val="1A33EAC1"/>
    <w:rsid w:val="1A73E8CC"/>
    <w:rsid w:val="1AA86BBE"/>
    <w:rsid w:val="1AB3B5C2"/>
    <w:rsid w:val="1AE66F08"/>
    <w:rsid w:val="1B4BC2A9"/>
    <w:rsid w:val="1B8E7D6C"/>
    <w:rsid w:val="1BCF0847"/>
    <w:rsid w:val="1C701556"/>
    <w:rsid w:val="1CA5470B"/>
    <w:rsid w:val="1D7FC6B9"/>
    <w:rsid w:val="1DCC7BB9"/>
    <w:rsid w:val="1F2C7481"/>
    <w:rsid w:val="1F49D556"/>
    <w:rsid w:val="1F5C4AED"/>
    <w:rsid w:val="1F6DBEF2"/>
    <w:rsid w:val="20244BBE"/>
    <w:rsid w:val="20675BC4"/>
    <w:rsid w:val="2126AFC7"/>
    <w:rsid w:val="21B6B55F"/>
    <w:rsid w:val="22416D92"/>
    <w:rsid w:val="2286140E"/>
    <w:rsid w:val="22D39760"/>
    <w:rsid w:val="23F39C53"/>
    <w:rsid w:val="24F0170E"/>
    <w:rsid w:val="257A9B44"/>
    <w:rsid w:val="257C4518"/>
    <w:rsid w:val="25ABA102"/>
    <w:rsid w:val="2607322E"/>
    <w:rsid w:val="268A4557"/>
    <w:rsid w:val="26AD73CB"/>
    <w:rsid w:val="27D68A5E"/>
    <w:rsid w:val="27E469F4"/>
    <w:rsid w:val="28945D93"/>
    <w:rsid w:val="28AE41A0"/>
    <w:rsid w:val="29C52DBC"/>
    <w:rsid w:val="29E3676F"/>
    <w:rsid w:val="2A97A44E"/>
    <w:rsid w:val="2B2210FB"/>
    <w:rsid w:val="2B2859FB"/>
    <w:rsid w:val="2B634754"/>
    <w:rsid w:val="2C80EEF5"/>
    <w:rsid w:val="2E76CEEC"/>
    <w:rsid w:val="2EC74029"/>
    <w:rsid w:val="2FCE2E88"/>
    <w:rsid w:val="303201D7"/>
    <w:rsid w:val="30D8254D"/>
    <w:rsid w:val="31A16FE8"/>
    <w:rsid w:val="31C42D2C"/>
    <w:rsid w:val="337264CF"/>
    <w:rsid w:val="33E00B3B"/>
    <w:rsid w:val="33FA8E6C"/>
    <w:rsid w:val="346E01B9"/>
    <w:rsid w:val="34ECA00E"/>
    <w:rsid w:val="36F6725C"/>
    <w:rsid w:val="3938D7DC"/>
    <w:rsid w:val="39D31948"/>
    <w:rsid w:val="3A51DFFE"/>
    <w:rsid w:val="3A74C3F3"/>
    <w:rsid w:val="3A951059"/>
    <w:rsid w:val="3B90321C"/>
    <w:rsid w:val="3BD5513E"/>
    <w:rsid w:val="3CAA7998"/>
    <w:rsid w:val="3DE7F4D0"/>
    <w:rsid w:val="3E230EFD"/>
    <w:rsid w:val="411DCC80"/>
    <w:rsid w:val="41413180"/>
    <w:rsid w:val="42BE7658"/>
    <w:rsid w:val="43A544BA"/>
    <w:rsid w:val="43E3847A"/>
    <w:rsid w:val="43F1E426"/>
    <w:rsid w:val="45763849"/>
    <w:rsid w:val="489FC738"/>
    <w:rsid w:val="48BB3955"/>
    <w:rsid w:val="490512DA"/>
    <w:rsid w:val="492118BE"/>
    <w:rsid w:val="496AC803"/>
    <w:rsid w:val="4A5BF8BF"/>
    <w:rsid w:val="4AB2512D"/>
    <w:rsid w:val="4ABD733F"/>
    <w:rsid w:val="4AF733B3"/>
    <w:rsid w:val="4B17D4B9"/>
    <w:rsid w:val="4B8F9015"/>
    <w:rsid w:val="4BBB3C28"/>
    <w:rsid w:val="4C16B24B"/>
    <w:rsid w:val="4CF94C66"/>
    <w:rsid w:val="4D38958C"/>
    <w:rsid w:val="4DAD6BC8"/>
    <w:rsid w:val="4DDDFE6B"/>
    <w:rsid w:val="4E7AEF11"/>
    <w:rsid w:val="4ECAF9BB"/>
    <w:rsid w:val="4F179F3F"/>
    <w:rsid w:val="4F83BF7D"/>
    <w:rsid w:val="4F944540"/>
    <w:rsid w:val="5135459D"/>
    <w:rsid w:val="51E41D9D"/>
    <w:rsid w:val="52074EC5"/>
    <w:rsid w:val="524FB3AD"/>
    <w:rsid w:val="52CDAFA4"/>
    <w:rsid w:val="530CF9ED"/>
    <w:rsid w:val="5357335F"/>
    <w:rsid w:val="53DC9BA6"/>
    <w:rsid w:val="53E64F21"/>
    <w:rsid w:val="543B8B9E"/>
    <w:rsid w:val="54BB2173"/>
    <w:rsid w:val="569C122A"/>
    <w:rsid w:val="56BCB30E"/>
    <w:rsid w:val="56C57E1E"/>
    <w:rsid w:val="580269B8"/>
    <w:rsid w:val="581E4EEF"/>
    <w:rsid w:val="589B470B"/>
    <w:rsid w:val="58DBEF8B"/>
    <w:rsid w:val="591A321B"/>
    <w:rsid w:val="5940C10A"/>
    <w:rsid w:val="596B6702"/>
    <w:rsid w:val="59800766"/>
    <w:rsid w:val="59DF966B"/>
    <w:rsid w:val="5AAD5315"/>
    <w:rsid w:val="5B00BE87"/>
    <w:rsid w:val="5BD778AB"/>
    <w:rsid w:val="5BE5E762"/>
    <w:rsid w:val="5C2C67A2"/>
    <w:rsid w:val="5D1AF7FA"/>
    <w:rsid w:val="5F262927"/>
    <w:rsid w:val="5F84538D"/>
    <w:rsid w:val="60070DB2"/>
    <w:rsid w:val="6189E215"/>
    <w:rsid w:val="620DA353"/>
    <w:rsid w:val="6368A56D"/>
    <w:rsid w:val="642406FA"/>
    <w:rsid w:val="660347F1"/>
    <w:rsid w:val="674A01E3"/>
    <w:rsid w:val="67BE77C0"/>
    <w:rsid w:val="67C57300"/>
    <w:rsid w:val="67CBFDA2"/>
    <w:rsid w:val="67D5F4C2"/>
    <w:rsid w:val="67D7C537"/>
    <w:rsid w:val="67DB905D"/>
    <w:rsid w:val="6911304F"/>
    <w:rsid w:val="696734F3"/>
    <w:rsid w:val="69B73A90"/>
    <w:rsid w:val="69C55217"/>
    <w:rsid w:val="69FD34E5"/>
    <w:rsid w:val="6A38AE7D"/>
    <w:rsid w:val="6A7265D3"/>
    <w:rsid w:val="6AA163E0"/>
    <w:rsid w:val="6ABC41F2"/>
    <w:rsid w:val="6CE105D8"/>
    <w:rsid w:val="6D221EFD"/>
    <w:rsid w:val="6D63EEA6"/>
    <w:rsid w:val="6DD204D5"/>
    <w:rsid w:val="6DE9CAAF"/>
    <w:rsid w:val="6F7D18E8"/>
    <w:rsid w:val="7040E45E"/>
    <w:rsid w:val="7059E44B"/>
    <w:rsid w:val="7070E065"/>
    <w:rsid w:val="7095FC4C"/>
    <w:rsid w:val="736E0B13"/>
    <w:rsid w:val="7410BE02"/>
    <w:rsid w:val="74167685"/>
    <w:rsid w:val="74359492"/>
    <w:rsid w:val="74734BFE"/>
    <w:rsid w:val="7512ADA2"/>
    <w:rsid w:val="757FCFC9"/>
    <w:rsid w:val="759744B5"/>
    <w:rsid w:val="7622279A"/>
    <w:rsid w:val="76604EA1"/>
    <w:rsid w:val="76A3B35C"/>
    <w:rsid w:val="776E13DB"/>
    <w:rsid w:val="7823E568"/>
    <w:rsid w:val="7864282B"/>
    <w:rsid w:val="786B2D6E"/>
    <w:rsid w:val="78ADE951"/>
    <w:rsid w:val="79089965"/>
    <w:rsid w:val="7A0B5850"/>
    <w:rsid w:val="7AF3C2E2"/>
    <w:rsid w:val="7BD6352A"/>
    <w:rsid w:val="7BDE5D30"/>
    <w:rsid w:val="7C214AD1"/>
    <w:rsid w:val="7DDDA8C2"/>
    <w:rsid w:val="7FBAD5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AB43"/>
  <w15:chartTrackingRefBased/>
  <w15:docId w15:val="{FF1EFC30-BEAC-47C6-8345-0AEDE41B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8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18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18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18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818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8187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187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187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187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8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18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18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18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18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18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18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18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1879"/>
    <w:rPr>
      <w:rFonts w:eastAsiaTheme="majorEastAsia" w:cstheme="majorBidi"/>
      <w:color w:val="272727" w:themeColor="text1" w:themeTint="D8"/>
    </w:rPr>
  </w:style>
  <w:style w:type="paragraph" w:styleId="Title">
    <w:name w:val="Title"/>
    <w:basedOn w:val="Normal"/>
    <w:next w:val="Normal"/>
    <w:link w:val="TitleChar"/>
    <w:uiPriority w:val="10"/>
    <w:qFormat/>
    <w:rsid w:val="000818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18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187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18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1879"/>
    <w:pPr>
      <w:spacing w:before="160"/>
      <w:jc w:val="center"/>
    </w:pPr>
    <w:rPr>
      <w:i/>
      <w:iCs/>
      <w:color w:val="404040" w:themeColor="text1" w:themeTint="BF"/>
    </w:rPr>
  </w:style>
  <w:style w:type="character" w:customStyle="1" w:styleId="QuoteChar">
    <w:name w:val="Quote Char"/>
    <w:basedOn w:val="DefaultParagraphFont"/>
    <w:link w:val="Quote"/>
    <w:uiPriority w:val="29"/>
    <w:rsid w:val="00081879"/>
    <w:rPr>
      <w:i/>
      <w:iCs/>
      <w:color w:val="404040" w:themeColor="text1" w:themeTint="BF"/>
    </w:rPr>
  </w:style>
  <w:style w:type="paragraph" w:styleId="ListParagraph">
    <w:name w:val="List Paragraph"/>
    <w:basedOn w:val="Normal"/>
    <w:uiPriority w:val="34"/>
    <w:qFormat/>
    <w:rsid w:val="00081879"/>
    <w:pPr>
      <w:ind w:left="720"/>
      <w:contextualSpacing/>
    </w:pPr>
  </w:style>
  <w:style w:type="character" w:styleId="IntenseEmphasis">
    <w:name w:val="Intense Emphasis"/>
    <w:basedOn w:val="DefaultParagraphFont"/>
    <w:uiPriority w:val="21"/>
    <w:qFormat/>
    <w:rsid w:val="00081879"/>
    <w:rPr>
      <w:i/>
      <w:iCs/>
      <w:color w:val="0F4761" w:themeColor="accent1" w:themeShade="BF"/>
    </w:rPr>
  </w:style>
  <w:style w:type="paragraph" w:styleId="IntenseQuote">
    <w:name w:val="Intense Quote"/>
    <w:basedOn w:val="Normal"/>
    <w:next w:val="Normal"/>
    <w:link w:val="IntenseQuoteChar"/>
    <w:uiPriority w:val="30"/>
    <w:qFormat/>
    <w:rsid w:val="000818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81879"/>
    <w:rPr>
      <w:i/>
      <w:iCs/>
      <w:color w:val="0F4761" w:themeColor="accent1" w:themeShade="BF"/>
    </w:rPr>
  </w:style>
  <w:style w:type="character" w:styleId="IntenseReference">
    <w:name w:val="Intense Reference"/>
    <w:basedOn w:val="DefaultParagraphFont"/>
    <w:uiPriority w:val="32"/>
    <w:qFormat/>
    <w:rsid w:val="00081879"/>
    <w:rPr>
      <w:b/>
      <w:bCs/>
      <w:smallCaps/>
      <w:color w:val="0F4761" w:themeColor="accent1" w:themeShade="BF"/>
      <w:spacing w:val="5"/>
    </w:rPr>
  </w:style>
  <w:style w:type="character" w:customStyle="1" w:styleId="ui-provider">
    <w:name w:val="ui-provider"/>
    <w:basedOn w:val="DefaultParagraphFont"/>
    <w:rsid w:val="00772930"/>
  </w:style>
  <w:style w:type="character" w:styleId="CommentReference">
    <w:name w:val="annotation reference"/>
    <w:basedOn w:val="DefaultParagraphFont"/>
    <w:uiPriority w:val="99"/>
    <w:semiHidden/>
    <w:unhideWhenUsed/>
    <w:rsid w:val="00D15BF5"/>
    <w:rPr>
      <w:sz w:val="16"/>
      <w:szCs w:val="16"/>
    </w:rPr>
  </w:style>
  <w:style w:type="paragraph" w:styleId="CommentText">
    <w:name w:val="annotation text"/>
    <w:basedOn w:val="Normal"/>
    <w:link w:val="CommentTextChar"/>
    <w:uiPriority w:val="99"/>
    <w:unhideWhenUsed/>
    <w:rsid w:val="00D15BF5"/>
    <w:pPr>
      <w:spacing w:line="240" w:lineRule="auto"/>
    </w:pPr>
    <w:rPr>
      <w:sz w:val="20"/>
      <w:szCs w:val="20"/>
    </w:rPr>
  </w:style>
  <w:style w:type="character" w:customStyle="1" w:styleId="CommentTextChar">
    <w:name w:val="Comment Text Char"/>
    <w:basedOn w:val="DefaultParagraphFont"/>
    <w:link w:val="CommentText"/>
    <w:uiPriority w:val="99"/>
    <w:rsid w:val="00D15BF5"/>
    <w:rPr>
      <w:sz w:val="20"/>
      <w:szCs w:val="20"/>
    </w:rPr>
  </w:style>
  <w:style w:type="paragraph" w:styleId="CommentSubject">
    <w:name w:val="annotation subject"/>
    <w:basedOn w:val="CommentText"/>
    <w:next w:val="CommentText"/>
    <w:link w:val="CommentSubjectChar"/>
    <w:uiPriority w:val="99"/>
    <w:semiHidden/>
    <w:unhideWhenUsed/>
    <w:rsid w:val="00D15BF5"/>
    <w:rPr>
      <w:b/>
      <w:bCs/>
    </w:rPr>
  </w:style>
  <w:style w:type="character" w:customStyle="1" w:styleId="CommentSubjectChar">
    <w:name w:val="Comment Subject Char"/>
    <w:basedOn w:val="CommentTextChar"/>
    <w:link w:val="CommentSubject"/>
    <w:uiPriority w:val="99"/>
    <w:semiHidden/>
    <w:rsid w:val="00D15BF5"/>
    <w:rPr>
      <w:b/>
      <w:bCs/>
      <w:sz w:val="20"/>
      <w:szCs w:val="20"/>
    </w:rPr>
  </w:style>
  <w:style w:type="paragraph" w:styleId="Header">
    <w:name w:val="header"/>
    <w:basedOn w:val="Normal"/>
    <w:link w:val="HeaderChar"/>
    <w:uiPriority w:val="99"/>
    <w:unhideWhenUsed/>
    <w:rsid w:val="001901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0182"/>
  </w:style>
  <w:style w:type="paragraph" w:styleId="Footer">
    <w:name w:val="footer"/>
    <w:basedOn w:val="Normal"/>
    <w:link w:val="FooterChar"/>
    <w:uiPriority w:val="99"/>
    <w:unhideWhenUsed/>
    <w:rsid w:val="001901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0182"/>
  </w:style>
  <w:style w:type="character" w:styleId="Strong">
    <w:name w:val="Strong"/>
    <w:basedOn w:val="DefaultParagraphFont"/>
    <w:uiPriority w:val="22"/>
    <w:qFormat/>
    <w:rsid w:val="00BB6D5C"/>
    <w:rPr>
      <w:b/>
      <w:bCs/>
    </w:rPr>
  </w:style>
  <w:style w:type="paragraph" w:customStyle="1" w:styleId="paragraph">
    <w:name w:val="paragraph"/>
    <w:basedOn w:val="Normal"/>
    <w:rsid w:val="00BB6D5C"/>
    <w:pPr>
      <w:spacing w:before="100" w:beforeAutospacing="1" w:after="100" w:afterAutospacing="1" w:line="240" w:lineRule="auto"/>
    </w:pPr>
    <w:rPr>
      <w:rFonts w:ascii="Times New Roman" w:eastAsia="Times New Roman" w:hAnsi="Times New Roman" w:cs="Times New Roman"/>
      <w:kern w:val="0"/>
      <w:sz w:val="24"/>
      <w:szCs w:val="24"/>
      <w:lang w:eastAsia="lv-LV"/>
    </w:rPr>
  </w:style>
  <w:style w:type="paragraph" w:customStyle="1" w:styleId="text-align-justify">
    <w:name w:val="text-align-justify"/>
    <w:basedOn w:val="Normal"/>
    <w:rsid w:val="006A273E"/>
    <w:pPr>
      <w:spacing w:before="100" w:beforeAutospacing="1" w:after="100" w:afterAutospacing="1" w:line="240" w:lineRule="auto"/>
    </w:pPr>
    <w:rPr>
      <w:rFonts w:ascii="Times New Roman" w:eastAsia="Times New Roman" w:hAnsi="Times New Roman" w:cs="Times New Roman"/>
      <w:kern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789481">
      <w:bodyDiv w:val="1"/>
      <w:marLeft w:val="0"/>
      <w:marRight w:val="0"/>
      <w:marTop w:val="0"/>
      <w:marBottom w:val="0"/>
      <w:divBdr>
        <w:top w:val="none" w:sz="0" w:space="0" w:color="auto"/>
        <w:left w:val="none" w:sz="0" w:space="0" w:color="auto"/>
        <w:bottom w:val="none" w:sz="0" w:space="0" w:color="auto"/>
        <w:right w:val="none" w:sz="0" w:space="0" w:color="auto"/>
      </w:divBdr>
    </w:div>
    <w:div w:id="5868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AE160-F1A9-48E1-ADD7-8EE17937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3161</Words>
  <Characters>1803</Characters>
  <Application>Microsoft Office Word</Application>
  <DocSecurity>0</DocSecurity>
  <Lines>15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Sarkanābola</dc:creator>
  <cp:keywords/>
  <dc:description/>
  <cp:lastModifiedBy>Ilze Sarkanābola</cp:lastModifiedBy>
  <cp:revision>294</cp:revision>
  <dcterms:created xsi:type="dcterms:W3CDTF">2024-04-17T04:34:00Z</dcterms:created>
  <dcterms:modified xsi:type="dcterms:W3CDTF">2024-04-16T16:52:00Z</dcterms:modified>
</cp:coreProperties>
</file>