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271BD" w14:textId="77777777" w:rsidR="00786DAF" w:rsidRDefault="00786DAF" w:rsidP="002C22B9">
      <w:pPr>
        <w:jc w:val="center"/>
        <w:rPr>
          <w:sz w:val="20"/>
        </w:rPr>
      </w:pPr>
    </w:p>
    <w:p w14:paraId="603233CE" w14:textId="77777777" w:rsidR="002C22B9" w:rsidRDefault="002C22B9" w:rsidP="002C22B9">
      <w:pPr>
        <w:jc w:val="center"/>
        <w:rPr>
          <w:sz w:val="20"/>
        </w:rPr>
      </w:pPr>
      <w:r w:rsidRPr="00914649">
        <w:rPr>
          <w:sz w:val="20"/>
        </w:rPr>
        <w:t>Rīgā</w:t>
      </w:r>
    </w:p>
    <w:p w14:paraId="00FA3F01" w14:textId="77777777" w:rsidR="002C22B9" w:rsidRDefault="002C22B9" w:rsidP="007F3771">
      <w:pPr>
        <w:rPr>
          <w:spacing w:val="4"/>
          <w:sz w:val="20"/>
        </w:rPr>
      </w:pPr>
    </w:p>
    <w:tbl>
      <w:tblPr>
        <w:tblW w:w="0" w:type="auto"/>
        <w:tblLook w:val="0000" w:firstRow="0" w:lastRow="0" w:firstColumn="0" w:lastColumn="0" w:noHBand="0" w:noVBand="0"/>
      </w:tblPr>
      <w:tblGrid>
        <w:gridCol w:w="450"/>
        <w:gridCol w:w="1785"/>
        <w:gridCol w:w="708"/>
        <w:gridCol w:w="2727"/>
      </w:tblGrid>
      <w:tr w:rsidR="002C22B9" w:rsidRPr="00615936" w14:paraId="54038828" w14:textId="77777777" w:rsidTr="009F77B9">
        <w:tc>
          <w:tcPr>
            <w:tcW w:w="450" w:type="dxa"/>
            <w:tcBorders>
              <w:top w:val="nil"/>
              <w:left w:val="nil"/>
              <w:bottom w:val="nil"/>
              <w:right w:val="nil"/>
            </w:tcBorders>
          </w:tcPr>
          <w:p w14:paraId="1B4FC2B0" w14:textId="77777777" w:rsidR="002C22B9" w:rsidRPr="00615936" w:rsidRDefault="002C22B9" w:rsidP="002C22B9">
            <w:pPr>
              <w:tabs>
                <w:tab w:val="left" w:pos="360"/>
                <w:tab w:val="left" w:pos="3960"/>
              </w:tabs>
              <w:rPr>
                <w:sz w:val="20"/>
              </w:rPr>
            </w:pPr>
          </w:p>
        </w:tc>
        <w:tc>
          <w:tcPr>
            <w:tcW w:w="1785" w:type="dxa"/>
            <w:tcBorders>
              <w:top w:val="nil"/>
              <w:left w:val="nil"/>
              <w:bottom w:val="single" w:sz="4" w:space="0" w:color="auto"/>
              <w:right w:val="nil"/>
            </w:tcBorders>
          </w:tcPr>
          <w:p w14:paraId="5DEC8BB1" w14:textId="3098AF2A" w:rsidR="002C22B9" w:rsidRPr="00615936" w:rsidRDefault="00000000" w:rsidP="002C22B9">
            <w:pPr>
              <w:tabs>
                <w:tab w:val="left" w:pos="3960"/>
              </w:tabs>
              <w:rPr>
                <w:szCs w:val="24"/>
              </w:rPr>
            </w:pPr>
            <w:sdt>
              <w:sdtPr>
                <w:tag w:val="reg_dat"/>
                <w:id w:val="277457253"/>
                <w:placeholder>
                  <w:docPart w:val="E4108A1FD36849969BD153B909066893"/>
                </w:placeholder>
                <w:date w:fullDate="2023-05-22T00:00:00Z">
                  <w:dateFormat w:val="dd.MM.yyyy."/>
                  <w:lid w:val="lv-LV"/>
                  <w:storeMappedDataAs w:val="dateTime"/>
                  <w:calendar w:val="gregorian"/>
                </w:date>
              </w:sdtPr>
              <w:sdtContent>
                <w:r w:rsidR="00711169">
                  <w:t>22.05.2023.</w:t>
                </w:r>
              </w:sdtContent>
            </w:sdt>
          </w:p>
        </w:tc>
        <w:tc>
          <w:tcPr>
            <w:tcW w:w="708" w:type="dxa"/>
            <w:tcBorders>
              <w:top w:val="nil"/>
              <w:left w:val="nil"/>
              <w:bottom w:val="nil"/>
              <w:right w:val="nil"/>
            </w:tcBorders>
          </w:tcPr>
          <w:p w14:paraId="56B7DBA8" w14:textId="77777777" w:rsidR="002C22B9" w:rsidRPr="00615936" w:rsidRDefault="002C22B9" w:rsidP="002C22B9">
            <w:pPr>
              <w:tabs>
                <w:tab w:val="left" w:pos="360"/>
                <w:tab w:val="left" w:pos="3960"/>
              </w:tabs>
              <w:jc w:val="center"/>
              <w:rPr>
                <w:sz w:val="20"/>
              </w:rPr>
            </w:pPr>
            <w:r w:rsidRPr="00615936">
              <w:rPr>
                <w:sz w:val="20"/>
              </w:rPr>
              <w:t>Nr.</w:t>
            </w:r>
          </w:p>
        </w:tc>
        <w:bookmarkStart w:id="0" w:name="_Hlk38024989"/>
        <w:tc>
          <w:tcPr>
            <w:tcW w:w="2727" w:type="dxa"/>
            <w:tcBorders>
              <w:top w:val="nil"/>
              <w:left w:val="nil"/>
              <w:bottom w:val="single" w:sz="4" w:space="0" w:color="auto"/>
              <w:right w:val="nil"/>
            </w:tcBorders>
          </w:tcPr>
          <w:p w14:paraId="66728FCD" w14:textId="75180123" w:rsidR="002C22B9" w:rsidRPr="00615936" w:rsidRDefault="00000000" w:rsidP="002C22B9">
            <w:pPr>
              <w:tabs>
                <w:tab w:val="left" w:pos="360"/>
                <w:tab w:val="left" w:pos="3960"/>
              </w:tabs>
              <w:rPr>
                <w:szCs w:val="24"/>
              </w:rPr>
            </w:pPr>
            <w:sdt>
              <w:sdtPr>
                <w:tag w:val="lietas_nr"/>
                <w:id w:val="37863264"/>
                <w:placeholder>
                  <w:docPart w:val="C244BFDBE34247EAA4C1AA8E316506B0"/>
                </w:placeholder>
                <w:text/>
              </w:sdtPr>
              <w:sdtContent>
                <w:r w:rsidR="005377EF">
                  <w:t>3.2-26/22-2</w:t>
                </w:r>
              </w:sdtContent>
            </w:sdt>
            <w:bookmarkEnd w:id="0"/>
            <w:r w:rsidR="005377EF" w:rsidRPr="00615936">
              <w:rPr>
                <w:szCs w:val="24"/>
              </w:rPr>
              <w:t xml:space="preserve"> </w:t>
            </w:r>
            <w:r w:rsidR="002C22B9" w:rsidRPr="00615936">
              <w:rPr>
                <w:szCs w:val="24"/>
              </w:rPr>
              <w:t>/</w:t>
            </w:r>
            <w:r w:rsidR="005377EF">
              <w:t xml:space="preserve"> </w:t>
            </w:r>
            <w:sdt>
              <w:sdtPr>
                <w:tag w:val="reg_num"/>
                <w:id w:val="449984489"/>
                <w:placeholder>
                  <w:docPart w:val="37D756C1B6DF44709AE75B54338E5E98"/>
                </w:placeholder>
                <w:text/>
              </w:sdtPr>
              <w:sdtContent>
                <w:r w:rsidR="00711169">
                  <w:t>1630</w:t>
                </w:r>
              </w:sdtContent>
            </w:sdt>
          </w:p>
        </w:tc>
      </w:tr>
      <w:tr w:rsidR="002C22B9" w:rsidRPr="00615936" w14:paraId="66130E83" w14:textId="77777777" w:rsidTr="009F77B9">
        <w:trPr>
          <w:trHeight w:val="188"/>
        </w:trPr>
        <w:tc>
          <w:tcPr>
            <w:tcW w:w="450" w:type="dxa"/>
            <w:tcBorders>
              <w:top w:val="nil"/>
              <w:left w:val="nil"/>
              <w:bottom w:val="nil"/>
              <w:right w:val="nil"/>
            </w:tcBorders>
          </w:tcPr>
          <w:p w14:paraId="268B5AD2" w14:textId="77777777" w:rsidR="002C22B9" w:rsidRPr="00615936"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14:paraId="4B280088" w14:textId="77777777" w:rsidR="002C22B9" w:rsidRPr="00615936" w:rsidRDefault="002C22B9" w:rsidP="002C22B9">
            <w:pPr>
              <w:tabs>
                <w:tab w:val="left" w:pos="360"/>
                <w:tab w:val="left" w:pos="3960"/>
              </w:tabs>
              <w:rPr>
                <w:sz w:val="20"/>
              </w:rPr>
            </w:pPr>
          </w:p>
        </w:tc>
        <w:tc>
          <w:tcPr>
            <w:tcW w:w="708" w:type="dxa"/>
            <w:tcBorders>
              <w:top w:val="nil"/>
              <w:left w:val="nil"/>
              <w:bottom w:val="nil"/>
              <w:right w:val="nil"/>
            </w:tcBorders>
          </w:tcPr>
          <w:p w14:paraId="58A93DDE" w14:textId="77777777" w:rsidR="002C22B9" w:rsidRPr="00615936"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14:paraId="6FB74D08" w14:textId="77777777" w:rsidR="002C22B9" w:rsidRPr="00615936" w:rsidRDefault="002C22B9" w:rsidP="002C22B9">
            <w:pPr>
              <w:tabs>
                <w:tab w:val="left" w:pos="360"/>
                <w:tab w:val="left" w:pos="3960"/>
              </w:tabs>
              <w:rPr>
                <w:sz w:val="20"/>
              </w:rPr>
            </w:pPr>
          </w:p>
        </w:tc>
      </w:tr>
      <w:tr w:rsidR="002C22B9" w:rsidRPr="00615936" w14:paraId="52C1FEC1" w14:textId="77777777" w:rsidTr="009F77B9">
        <w:tc>
          <w:tcPr>
            <w:tcW w:w="450" w:type="dxa"/>
            <w:tcBorders>
              <w:top w:val="nil"/>
              <w:left w:val="nil"/>
              <w:bottom w:val="nil"/>
              <w:right w:val="nil"/>
            </w:tcBorders>
          </w:tcPr>
          <w:p w14:paraId="042092EE" w14:textId="77777777" w:rsidR="002C22B9" w:rsidRPr="00615936" w:rsidRDefault="002C22B9" w:rsidP="002C22B9">
            <w:pPr>
              <w:tabs>
                <w:tab w:val="left" w:pos="360"/>
                <w:tab w:val="left" w:pos="3960"/>
              </w:tabs>
              <w:rPr>
                <w:sz w:val="20"/>
              </w:rPr>
            </w:pPr>
            <w:r w:rsidRPr="00615936">
              <w:rPr>
                <w:sz w:val="20"/>
              </w:rPr>
              <w:t>Uz</w:t>
            </w:r>
          </w:p>
        </w:tc>
        <w:tc>
          <w:tcPr>
            <w:tcW w:w="1785" w:type="dxa"/>
            <w:tcBorders>
              <w:top w:val="nil"/>
              <w:left w:val="nil"/>
              <w:bottom w:val="single" w:sz="4" w:space="0" w:color="auto"/>
              <w:right w:val="nil"/>
            </w:tcBorders>
          </w:tcPr>
          <w:p w14:paraId="70B1780B" w14:textId="622C87AB" w:rsidR="002C22B9" w:rsidRPr="00615936" w:rsidRDefault="00000000" w:rsidP="002C22B9">
            <w:pPr>
              <w:tabs>
                <w:tab w:val="left" w:pos="360"/>
                <w:tab w:val="left" w:pos="3960"/>
              </w:tabs>
              <w:rPr>
                <w:szCs w:val="24"/>
              </w:rPr>
            </w:pPr>
            <w:sdt>
              <w:sdtPr>
                <w:tag w:val="san_dat"/>
                <w:id w:val="1979339941"/>
                <w:placeholder>
                  <w:docPart w:val="CE67762B798E485AA84087A831F58216"/>
                </w:placeholder>
                <w:showingPlcHdr/>
                <w:date w:fullDate="2017-03-08T00:00:00Z">
                  <w:dateFormat w:val="dd.MM.yyyy."/>
                  <w:lid w:val="lv-LV"/>
                  <w:storeMappedDataAs w:val="dateTime"/>
                  <w:calendar w:val="gregorian"/>
                </w:date>
              </w:sdtPr>
              <w:sdtContent/>
            </w:sdt>
          </w:p>
        </w:tc>
        <w:tc>
          <w:tcPr>
            <w:tcW w:w="708" w:type="dxa"/>
            <w:tcBorders>
              <w:top w:val="nil"/>
              <w:left w:val="nil"/>
              <w:bottom w:val="nil"/>
              <w:right w:val="nil"/>
            </w:tcBorders>
          </w:tcPr>
          <w:p w14:paraId="6357380D" w14:textId="77777777" w:rsidR="002C22B9" w:rsidRPr="00615936" w:rsidRDefault="002C22B9" w:rsidP="002C22B9">
            <w:pPr>
              <w:tabs>
                <w:tab w:val="left" w:pos="360"/>
                <w:tab w:val="left" w:pos="3960"/>
              </w:tabs>
              <w:jc w:val="center"/>
              <w:rPr>
                <w:sz w:val="20"/>
              </w:rPr>
            </w:pPr>
            <w:r w:rsidRPr="00615936">
              <w:rPr>
                <w:sz w:val="20"/>
              </w:rPr>
              <w:t>Nr.</w:t>
            </w:r>
          </w:p>
        </w:tc>
        <w:tc>
          <w:tcPr>
            <w:tcW w:w="2727" w:type="dxa"/>
            <w:tcBorders>
              <w:top w:val="nil"/>
              <w:left w:val="nil"/>
              <w:bottom w:val="single" w:sz="4" w:space="0" w:color="auto"/>
              <w:right w:val="nil"/>
            </w:tcBorders>
          </w:tcPr>
          <w:p w14:paraId="240E46E2" w14:textId="16C2B59C" w:rsidR="002C22B9" w:rsidRPr="00615936" w:rsidRDefault="00000000" w:rsidP="002C22B9">
            <w:pPr>
              <w:tabs>
                <w:tab w:val="left" w:pos="360"/>
                <w:tab w:val="left" w:pos="3960"/>
              </w:tabs>
              <w:rPr>
                <w:szCs w:val="24"/>
              </w:rPr>
            </w:pPr>
            <w:sdt>
              <w:sdtPr>
                <w:tag w:val="san_num"/>
                <w:id w:val="-764922103"/>
                <w:placeholder>
                  <w:docPart w:val="48A30005905D484691DB502FD667AEC0"/>
                </w:placeholder>
                <w:showingPlcHdr/>
                <w:text/>
              </w:sdtPr>
              <w:sdtContent/>
            </w:sdt>
          </w:p>
        </w:tc>
      </w:tr>
    </w:tbl>
    <w:p w14:paraId="043717A2" w14:textId="77777777" w:rsidR="00040B19" w:rsidRDefault="00040B19" w:rsidP="00040B19">
      <w:pPr>
        <w:widowControl w:val="0"/>
        <w:spacing w:after="120"/>
        <w:jc w:val="right"/>
        <w:rPr>
          <w:rFonts w:eastAsia="Calibri"/>
          <w:szCs w:val="24"/>
        </w:rPr>
      </w:pPr>
    </w:p>
    <w:p w14:paraId="2387710F" w14:textId="3F002924" w:rsidR="00040B19" w:rsidRPr="00040B19" w:rsidRDefault="00040B19" w:rsidP="00040B19">
      <w:pPr>
        <w:widowControl w:val="0"/>
        <w:spacing w:after="120"/>
        <w:jc w:val="right"/>
        <w:rPr>
          <w:rFonts w:eastAsia="Calibri"/>
          <w:szCs w:val="24"/>
        </w:rPr>
      </w:pPr>
      <w:r w:rsidRPr="00040B19">
        <w:rPr>
          <w:rFonts w:eastAsia="Calibri"/>
          <w:szCs w:val="24"/>
        </w:rPr>
        <w:t>Vides aizsardzības un reģionālās attīstības ministram</w:t>
      </w:r>
    </w:p>
    <w:p w14:paraId="1E09021A" w14:textId="77777777" w:rsidR="00040B19" w:rsidRPr="00040B19" w:rsidRDefault="00040B19" w:rsidP="00040B19">
      <w:pPr>
        <w:widowControl w:val="0"/>
        <w:spacing w:after="200" w:line="276" w:lineRule="auto"/>
        <w:jc w:val="right"/>
        <w:rPr>
          <w:rFonts w:eastAsia="Calibri"/>
          <w:szCs w:val="24"/>
        </w:rPr>
      </w:pPr>
      <w:r w:rsidRPr="00040B19">
        <w:rPr>
          <w:rFonts w:eastAsia="Calibri"/>
          <w:szCs w:val="24"/>
        </w:rPr>
        <w:t>Mārim Sprindžukam</w:t>
      </w:r>
    </w:p>
    <w:p w14:paraId="5AA25505" w14:textId="77777777" w:rsidR="00040B19" w:rsidRPr="00040B19" w:rsidRDefault="00000000" w:rsidP="00040B19">
      <w:pPr>
        <w:widowControl w:val="0"/>
        <w:spacing w:after="200" w:line="276" w:lineRule="auto"/>
        <w:jc w:val="right"/>
        <w:rPr>
          <w:rFonts w:eastAsia="Calibri"/>
          <w:szCs w:val="24"/>
        </w:rPr>
      </w:pPr>
      <w:hyperlink r:id="rId8" w:history="1">
        <w:r w:rsidR="00040B19" w:rsidRPr="00040B19">
          <w:rPr>
            <w:rFonts w:eastAsia="Calibri"/>
            <w:color w:val="0000FF"/>
            <w:szCs w:val="24"/>
            <w:u w:val="single"/>
          </w:rPr>
          <w:t>pasts@varam.gov.lv</w:t>
        </w:r>
      </w:hyperlink>
      <w:r w:rsidR="00040B19" w:rsidRPr="00040B19">
        <w:rPr>
          <w:rFonts w:eastAsia="Calibri"/>
          <w:szCs w:val="24"/>
        </w:rPr>
        <w:t xml:space="preserve"> </w:t>
      </w:r>
    </w:p>
    <w:p w14:paraId="20A475CA" w14:textId="77777777" w:rsidR="00040B19" w:rsidRPr="00040B19" w:rsidRDefault="00040B19" w:rsidP="00040B19">
      <w:pPr>
        <w:widowControl w:val="0"/>
        <w:spacing w:after="200" w:line="276" w:lineRule="auto"/>
        <w:jc w:val="left"/>
        <w:rPr>
          <w:rFonts w:eastAsia="Calibri"/>
          <w:szCs w:val="24"/>
        </w:rPr>
      </w:pPr>
      <w:r w:rsidRPr="00040B19">
        <w:rPr>
          <w:rFonts w:eastAsia="Calibri"/>
          <w:szCs w:val="24"/>
        </w:rPr>
        <w:t>Godājamais Sprindžuka kungs!</w:t>
      </w:r>
    </w:p>
    <w:p w14:paraId="6047791C" w14:textId="77777777" w:rsidR="00040B19" w:rsidRPr="00040B19" w:rsidRDefault="00040B19" w:rsidP="00040B19">
      <w:pPr>
        <w:widowControl w:val="0"/>
        <w:spacing w:after="60" w:line="276" w:lineRule="auto"/>
        <w:ind w:firstLine="720"/>
        <w:rPr>
          <w:rFonts w:eastAsia="Calibri"/>
          <w:color w:val="181818"/>
          <w:szCs w:val="24"/>
          <w:shd w:val="clear" w:color="auto" w:fill="FFFFFF"/>
        </w:rPr>
      </w:pPr>
      <w:r w:rsidRPr="00040B19">
        <w:rPr>
          <w:rFonts w:eastAsia="Calibri"/>
          <w:color w:val="181818"/>
          <w:szCs w:val="24"/>
          <w:shd w:val="clear" w:color="auto" w:fill="FFFFFF"/>
        </w:rPr>
        <w:t>Lai uzlabotu veselības aprūpes pakalpojumu pieejamību 2023. gadā ievērojot fiskālās politikas nosacījumus un spēkā esošo likumu “Par valsts budžetu 2023. gadam un budžeta ietvaru 2023., 2024. un 2025. gadam” attiecībā uz pieļaujamo valsts budžeta finansiālās bilances apjomu un noteikto maksimāli pieļaujamo valsts budžeta izdevumu kopapjomu 2023. gadam, tiek meklēti risinājumi papildu finanšu līdzekļu pārdalei Veselības ministrijai no citiem budžeta resoriem.</w:t>
      </w:r>
    </w:p>
    <w:p w14:paraId="30FDFFE3" w14:textId="77777777" w:rsidR="00040B19" w:rsidRPr="00040B19" w:rsidRDefault="00040B19" w:rsidP="00040B19">
      <w:pPr>
        <w:widowControl w:val="0"/>
        <w:spacing w:after="60" w:line="276" w:lineRule="auto"/>
        <w:ind w:firstLine="720"/>
        <w:rPr>
          <w:rFonts w:eastAsia="Calibri"/>
          <w:color w:val="181818"/>
          <w:szCs w:val="24"/>
          <w:shd w:val="clear" w:color="auto" w:fill="FFFFFF"/>
        </w:rPr>
      </w:pPr>
      <w:r w:rsidRPr="00040B19">
        <w:rPr>
          <w:rFonts w:eastAsia="Calibri"/>
          <w:color w:val="181818"/>
          <w:szCs w:val="24"/>
          <w:shd w:val="clear" w:color="auto" w:fill="FFFFFF"/>
        </w:rPr>
        <w:t>Vēlos informēt, ka no 2023. gada 29. maija līdz 2023. gada 7. jūnijam tiek plānotas individuālās sarunas ar nozaru ministriem. Individuālo sarunu laikā plānots pārrunāt šādus jautājumus:</w:t>
      </w:r>
    </w:p>
    <w:p w14:paraId="1B4E83B4" w14:textId="77777777" w:rsidR="00040B19" w:rsidRPr="00040B19" w:rsidRDefault="00040B19" w:rsidP="00040B19">
      <w:pPr>
        <w:widowControl w:val="0"/>
        <w:numPr>
          <w:ilvl w:val="0"/>
          <w:numId w:val="1"/>
        </w:numPr>
        <w:spacing w:after="60" w:line="276" w:lineRule="auto"/>
        <w:rPr>
          <w:rFonts w:eastAsia="Calibri"/>
          <w:color w:val="181818"/>
          <w:szCs w:val="24"/>
          <w:shd w:val="clear" w:color="auto" w:fill="FFFFFF"/>
        </w:rPr>
      </w:pPr>
      <w:r w:rsidRPr="00040B19">
        <w:rPr>
          <w:rFonts w:eastAsia="Calibri"/>
          <w:color w:val="181818"/>
          <w:szCs w:val="24"/>
          <w:shd w:val="clear" w:color="auto" w:fill="FFFFFF"/>
        </w:rPr>
        <w:t xml:space="preserve">Priekšlikumi iespējamai finansējuma pārdalei no 2023. gadā ministrijām apstiprinātā budžeta, lai nodrošinātu finansējuma pārdali Veselības ministrijai neatliekamu un prioritāru pasākumu finansēšanai veselības nozarei 2023. gadā; </w:t>
      </w:r>
    </w:p>
    <w:p w14:paraId="2E1F5ADF" w14:textId="77777777" w:rsidR="00040B19" w:rsidRPr="00040B19" w:rsidRDefault="00040B19" w:rsidP="00040B19">
      <w:pPr>
        <w:widowControl w:val="0"/>
        <w:numPr>
          <w:ilvl w:val="0"/>
          <w:numId w:val="1"/>
        </w:numPr>
        <w:spacing w:after="60" w:line="276" w:lineRule="auto"/>
        <w:ind w:left="1077" w:hanging="357"/>
        <w:rPr>
          <w:rFonts w:eastAsia="Calibri"/>
          <w:color w:val="181818"/>
          <w:szCs w:val="24"/>
          <w:shd w:val="clear" w:color="auto" w:fill="FFFFFF"/>
        </w:rPr>
      </w:pPr>
      <w:r w:rsidRPr="00040B19">
        <w:rPr>
          <w:rFonts w:eastAsia="Calibri"/>
          <w:color w:val="181818"/>
          <w:szCs w:val="24"/>
          <w:shd w:val="clear" w:color="auto" w:fill="FFFFFF"/>
        </w:rPr>
        <w:t>Prioritāro pasākumu 2024. – 2026. gadam iesniegšanas procesu, tajā skaitā izvērtējot Valsts  kontroles revīzijas ziņojumā minēto par prioritāro pasākumu īstenošanas kvalitāti.</w:t>
      </w:r>
    </w:p>
    <w:p w14:paraId="03EDE59F" w14:textId="77777777" w:rsidR="00040B19" w:rsidRPr="00040B19" w:rsidRDefault="00040B19" w:rsidP="00040B19">
      <w:pPr>
        <w:widowControl w:val="0"/>
        <w:spacing w:after="60" w:line="276" w:lineRule="auto"/>
        <w:ind w:firstLine="720"/>
        <w:rPr>
          <w:rFonts w:eastAsia="Calibri"/>
          <w:color w:val="181818"/>
          <w:szCs w:val="24"/>
          <w:shd w:val="clear" w:color="auto" w:fill="FFFFFF"/>
        </w:rPr>
      </w:pPr>
      <w:r w:rsidRPr="00040B19">
        <w:rPr>
          <w:rFonts w:eastAsia="Calibri"/>
          <w:color w:val="181818"/>
          <w:szCs w:val="24"/>
          <w:shd w:val="clear" w:color="auto" w:fill="FFFFFF"/>
        </w:rPr>
        <w:t xml:space="preserve">Attiecībā uz priekšlikumiem finansējuma pārdalei no ministriju budžetiem, lai nodrošinātu papildus līdz 140 milj. </w:t>
      </w:r>
      <w:r w:rsidRPr="00040B19">
        <w:rPr>
          <w:rFonts w:eastAsia="Calibri"/>
          <w:i/>
          <w:iCs/>
          <w:color w:val="181818"/>
          <w:szCs w:val="24"/>
          <w:shd w:val="clear" w:color="auto" w:fill="FFFFFF"/>
        </w:rPr>
        <w:t>euro</w:t>
      </w:r>
      <w:r w:rsidRPr="00040B19">
        <w:rPr>
          <w:rFonts w:eastAsia="Calibri"/>
          <w:color w:val="181818"/>
          <w:szCs w:val="24"/>
          <w:shd w:val="clear" w:color="auto" w:fill="FFFFFF"/>
        </w:rPr>
        <w:t xml:space="preserve"> piešķiršanu veselības nozarei:</w:t>
      </w:r>
    </w:p>
    <w:p w14:paraId="588EB89C" w14:textId="77777777" w:rsidR="00040B19" w:rsidRPr="00040B19" w:rsidRDefault="00040B19" w:rsidP="00040B19">
      <w:pPr>
        <w:widowControl w:val="0"/>
        <w:numPr>
          <w:ilvl w:val="0"/>
          <w:numId w:val="2"/>
        </w:numPr>
        <w:spacing w:after="60" w:line="276" w:lineRule="auto"/>
        <w:ind w:left="1077" w:hanging="357"/>
        <w:rPr>
          <w:rFonts w:eastAsia="Calibri"/>
          <w:color w:val="181818"/>
          <w:szCs w:val="24"/>
          <w:shd w:val="clear" w:color="auto" w:fill="FFFFFF"/>
        </w:rPr>
      </w:pPr>
      <w:r w:rsidRPr="00040B19">
        <w:rPr>
          <w:rFonts w:eastAsia="Calibri"/>
          <w:color w:val="181818"/>
          <w:szCs w:val="24"/>
          <w:shd w:val="clear" w:color="auto" w:fill="FFFFFF"/>
        </w:rPr>
        <w:t xml:space="preserve">Atbilstoši Ministru prezidenta rezolūcijai (23-MPI-16) nozaru ministrijām ir uzdots līdz </w:t>
      </w:r>
      <w:r w:rsidRPr="00040B19">
        <w:rPr>
          <w:rFonts w:eastAsia="Calibri"/>
          <w:b/>
          <w:bCs/>
          <w:color w:val="181818"/>
          <w:szCs w:val="24"/>
          <w:shd w:val="clear" w:color="auto" w:fill="FFFFFF"/>
        </w:rPr>
        <w:t>2023. gada 26. maijam</w:t>
      </w:r>
      <w:r w:rsidRPr="00040B19">
        <w:rPr>
          <w:rFonts w:eastAsia="Calibri"/>
          <w:color w:val="181818"/>
          <w:szCs w:val="24"/>
          <w:shd w:val="clear" w:color="auto" w:fill="FFFFFF"/>
        </w:rPr>
        <w:t xml:space="preserve"> sagatavot informāciju par 2023. gada valsts budžeta izpildes procesā izveidojušos un līdz gada beigām prognozēto izdevumu ekonomiju, kā arī pārskatīt piešķirto finansējumu 2023. gadā. </w:t>
      </w:r>
      <w:r w:rsidRPr="00040B19">
        <w:rPr>
          <w:rFonts w:eastAsia="Calibri"/>
          <w:b/>
          <w:bCs/>
          <w:color w:val="181818"/>
          <w:szCs w:val="24"/>
          <w:shd w:val="clear" w:color="auto" w:fill="FFFFFF"/>
        </w:rPr>
        <w:t>Aicinu atbildīgi izvērtēt minēto uzdevumu par nozares budžeta izpildi, sagatavot un iesniegt minētos priekšlikumus</w:t>
      </w:r>
      <w:r w:rsidRPr="00040B19">
        <w:rPr>
          <w:rFonts w:eastAsia="Calibri"/>
          <w:color w:val="181818"/>
          <w:szCs w:val="24"/>
          <w:shd w:val="clear" w:color="auto" w:fill="FFFFFF"/>
        </w:rPr>
        <w:t>;</w:t>
      </w:r>
    </w:p>
    <w:p w14:paraId="764D2D2F" w14:textId="77777777" w:rsidR="00040B19" w:rsidRPr="00040B19" w:rsidRDefault="00040B19" w:rsidP="00040B19">
      <w:pPr>
        <w:widowControl w:val="0"/>
        <w:numPr>
          <w:ilvl w:val="0"/>
          <w:numId w:val="2"/>
        </w:numPr>
        <w:spacing w:after="60" w:line="276" w:lineRule="auto"/>
        <w:ind w:left="1077" w:hanging="357"/>
        <w:rPr>
          <w:rFonts w:eastAsia="Calibri"/>
          <w:color w:val="181818"/>
          <w:szCs w:val="24"/>
          <w:shd w:val="clear" w:color="auto" w:fill="FFFFFF"/>
        </w:rPr>
      </w:pPr>
      <w:r w:rsidRPr="00040B19">
        <w:rPr>
          <w:rFonts w:eastAsia="Calibri"/>
          <w:color w:val="181818"/>
          <w:szCs w:val="24"/>
          <w:shd w:val="clear" w:color="auto" w:fill="FFFFFF"/>
        </w:rPr>
        <w:t xml:space="preserve">Lai nodrošinātu nepieciešamo finansējumu veselības nozarei, </w:t>
      </w:r>
      <w:r w:rsidRPr="00040B19">
        <w:rPr>
          <w:rFonts w:eastAsia="Calibri"/>
          <w:b/>
          <w:bCs/>
          <w:color w:val="181818"/>
          <w:szCs w:val="24"/>
          <w:shd w:val="clear" w:color="auto" w:fill="FFFFFF"/>
        </w:rPr>
        <w:t xml:space="preserve">ir veikts procentuāls izdevumu samazinājuma ministriju budžeta programmu/apakšprogrammu </w:t>
      </w:r>
      <w:r w:rsidRPr="00040B19">
        <w:rPr>
          <w:rFonts w:eastAsia="Calibri"/>
          <w:b/>
          <w:bCs/>
          <w:color w:val="181818"/>
          <w:szCs w:val="24"/>
          <w:shd w:val="clear" w:color="auto" w:fill="FFFFFF"/>
        </w:rPr>
        <w:lastRenderedPageBreak/>
        <w:t>EKK2000 “Preces un pakalpojumi” aprēķins</w:t>
      </w:r>
      <w:r w:rsidRPr="00040B19">
        <w:rPr>
          <w:rFonts w:eastAsia="Calibri"/>
          <w:color w:val="181818"/>
          <w:szCs w:val="24"/>
          <w:shd w:val="clear" w:color="auto" w:fill="FFFFFF"/>
        </w:rPr>
        <w:t xml:space="preserve">, izdevumus EKK 2000 “Preces un pakalpojumi” samazinot par 5% vai 540 470 </w:t>
      </w:r>
      <w:r w:rsidRPr="00040B19">
        <w:rPr>
          <w:rFonts w:eastAsia="Calibri"/>
          <w:i/>
          <w:iCs/>
          <w:color w:val="181818"/>
          <w:szCs w:val="24"/>
          <w:shd w:val="clear" w:color="auto" w:fill="FFFFFF"/>
        </w:rPr>
        <w:t>euro</w:t>
      </w:r>
      <w:r w:rsidRPr="00040B19">
        <w:rPr>
          <w:rFonts w:eastAsia="Calibri"/>
          <w:color w:val="181818"/>
          <w:szCs w:val="24"/>
          <w:shd w:val="clear" w:color="auto" w:fill="FFFFFF"/>
        </w:rPr>
        <w:t xml:space="preserve"> apmērā. (skat. pielikumā pievienoto Excel failu). Vienlaikus aprēķinātās summas apmērā, nozaru ministrijām ir iespēja piedāvāt savu redzējumu par samazināmām budžeta pozīcijām, tās pārrunājot tikšanās reizē.</w:t>
      </w:r>
    </w:p>
    <w:p w14:paraId="09CB4F3A" w14:textId="77777777" w:rsidR="00040B19" w:rsidRPr="00040B19" w:rsidRDefault="00040B19" w:rsidP="00040B19">
      <w:pPr>
        <w:widowControl w:val="0"/>
        <w:numPr>
          <w:ilvl w:val="0"/>
          <w:numId w:val="2"/>
        </w:numPr>
        <w:spacing w:after="60" w:line="276" w:lineRule="auto"/>
        <w:rPr>
          <w:rFonts w:eastAsia="Calibri"/>
          <w:color w:val="181818"/>
          <w:szCs w:val="24"/>
          <w:shd w:val="clear" w:color="auto" w:fill="FFFFFF"/>
        </w:rPr>
      </w:pPr>
      <w:r w:rsidRPr="00040B19">
        <w:rPr>
          <w:rFonts w:eastAsia="Calibri"/>
          <w:color w:val="181818"/>
          <w:szCs w:val="24"/>
          <w:shd w:val="clear" w:color="auto" w:fill="FFFFFF"/>
        </w:rPr>
        <w:t>Vienlaikus  ņemot  vērā, ka līdz šim nav sagatavota normatīvo aktu bāze vai veiktas darbības, lai būtu iespējams sasniegt finansējuma piešķiršanas mērķi 2023. gadā vairākiem</w:t>
      </w:r>
      <w:r w:rsidRPr="00040B19">
        <w:rPr>
          <w:rFonts w:eastAsia="Calibri"/>
          <w:b/>
          <w:bCs/>
          <w:color w:val="181818"/>
          <w:szCs w:val="24"/>
          <w:shd w:val="clear" w:color="auto" w:fill="FFFFFF"/>
        </w:rPr>
        <w:t xml:space="preserve"> Vides aizsardzības un reģionālās attīstības ministrijas pasākumiem</w:t>
      </w:r>
      <w:r w:rsidRPr="00040B19">
        <w:rPr>
          <w:rFonts w:eastAsia="Calibri"/>
          <w:color w:val="181818"/>
          <w:szCs w:val="24"/>
          <w:shd w:val="clear" w:color="auto" w:fill="FFFFFF"/>
        </w:rPr>
        <w:t>, tad šo finansējumu būtu iespējams pārdalīt veselības nozarei 2023. gadā:</w:t>
      </w:r>
    </w:p>
    <w:p w14:paraId="57AB0DF4" w14:textId="77777777" w:rsidR="00040B19" w:rsidRPr="00040B19" w:rsidRDefault="00040B19" w:rsidP="00040B19">
      <w:pPr>
        <w:widowControl w:val="0"/>
        <w:numPr>
          <w:ilvl w:val="1"/>
          <w:numId w:val="2"/>
        </w:numPr>
        <w:spacing w:after="60" w:line="276" w:lineRule="auto"/>
        <w:rPr>
          <w:rFonts w:eastAsia="Calibri"/>
          <w:color w:val="181818"/>
          <w:szCs w:val="24"/>
          <w:shd w:val="clear" w:color="auto" w:fill="FFFFFF"/>
        </w:rPr>
      </w:pPr>
      <w:r w:rsidRPr="00040B19">
        <w:rPr>
          <w:rFonts w:eastAsia="Calibri"/>
          <w:i/>
          <w:iCs/>
          <w:color w:val="181818"/>
          <w:szCs w:val="24"/>
          <w:shd w:val="clear" w:color="auto" w:fill="FFFFFF"/>
        </w:rPr>
        <w:t>Atbalsta pasākums remigrācijas veicināšanai “Reģionālās remigrācijas koordinators”</w:t>
      </w:r>
      <w:r w:rsidRPr="00040B19">
        <w:rPr>
          <w:rFonts w:eastAsia="Calibri"/>
          <w:color w:val="181818"/>
          <w:szCs w:val="24"/>
          <w:shd w:val="clear" w:color="auto" w:fill="FFFFFF"/>
        </w:rPr>
        <w:t xml:space="preserve"> – priekšlikums pārdalīt finansējumu 400 000 </w:t>
      </w:r>
      <w:r w:rsidRPr="00040B19">
        <w:rPr>
          <w:rFonts w:eastAsia="Calibri"/>
          <w:i/>
          <w:iCs/>
          <w:color w:val="181818"/>
          <w:szCs w:val="24"/>
          <w:shd w:val="clear" w:color="auto" w:fill="FFFFFF"/>
        </w:rPr>
        <w:t xml:space="preserve">euro </w:t>
      </w:r>
      <w:r w:rsidRPr="00040B19">
        <w:rPr>
          <w:rFonts w:eastAsia="Calibri"/>
          <w:color w:val="181818"/>
          <w:szCs w:val="24"/>
          <w:shd w:val="clear" w:color="auto" w:fill="FFFFFF"/>
        </w:rPr>
        <w:t>apmērā, jo pēdējos gados piešķirtais finansējums reģionālo remigrācijas atbalsta pasākumu īstenošanai regulāri netiek izmantots pilnā apmērā (finansējums piešķirts kā “Diasporas finansējums”). Šogad Vides aizsardzības un reģionālās attīstības ministrija sagatavojusi informatīvo ziņojumu (23-TA-499), paredzot mainīt veidu, kā finansējumu izmantot, kas ir saskaņošanas procesā un Ministru kabinetā vēl nav skatīts.</w:t>
      </w:r>
    </w:p>
    <w:p w14:paraId="58433815" w14:textId="77777777" w:rsidR="00040B19" w:rsidRPr="00040B19" w:rsidRDefault="00040B19" w:rsidP="00040B19">
      <w:pPr>
        <w:widowControl w:val="0"/>
        <w:numPr>
          <w:ilvl w:val="1"/>
          <w:numId w:val="2"/>
        </w:numPr>
        <w:spacing w:after="60" w:line="276" w:lineRule="auto"/>
        <w:rPr>
          <w:rFonts w:eastAsia="Calibri"/>
          <w:i/>
          <w:iCs/>
          <w:color w:val="181818"/>
          <w:szCs w:val="24"/>
          <w:shd w:val="clear" w:color="auto" w:fill="FFFFFF"/>
        </w:rPr>
      </w:pPr>
      <w:r w:rsidRPr="00040B19">
        <w:rPr>
          <w:rFonts w:eastAsia="Calibri"/>
          <w:i/>
          <w:iCs/>
          <w:color w:val="181818"/>
          <w:szCs w:val="24"/>
          <w:shd w:val="clear" w:color="auto" w:fill="FFFFFF"/>
        </w:rPr>
        <w:t>Vides aizsardzības fonds (Vides aizsardzības projekti un Nozares vides projekti)</w:t>
      </w:r>
      <w:r w:rsidRPr="00040B19">
        <w:rPr>
          <w:rFonts w:eastAsia="Calibri"/>
          <w:color w:val="181818"/>
          <w:szCs w:val="24"/>
          <w:shd w:val="clear" w:color="auto" w:fill="FFFFFF"/>
        </w:rPr>
        <w:t xml:space="preserve"> – priekšlikums pārdalīt finansējumu 90 000 </w:t>
      </w:r>
      <w:r w:rsidRPr="00040B19">
        <w:rPr>
          <w:rFonts w:eastAsia="Calibri"/>
          <w:i/>
          <w:iCs/>
          <w:color w:val="181818"/>
          <w:szCs w:val="24"/>
          <w:shd w:val="clear" w:color="auto" w:fill="FFFFFF"/>
        </w:rPr>
        <w:t xml:space="preserve">euro </w:t>
      </w:r>
      <w:r w:rsidRPr="00040B19">
        <w:rPr>
          <w:rFonts w:eastAsia="Calibri"/>
          <w:color w:val="181818"/>
          <w:szCs w:val="24"/>
          <w:shd w:val="clear" w:color="auto" w:fill="FFFFFF"/>
        </w:rPr>
        <w:t xml:space="preserve">apmērā, jo Latvijas vides aizsardzības fonda likuma 5. pants nosaka, ka Vides aizsardzības fondam piešķirtā valsts budžeta dotācija no vispārējiem ieņēmumiem nevar būt mazāka kā iepriekšējā budžeta gadā. 2023. gadā finansējuma palielinājums pret 2022. gadu ir 90 000 </w:t>
      </w:r>
      <w:r w:rsidRPr="00040B19">
        <w:rPr>
          <w:rFonts w:eastAsia="Calibri"/>
          <w:i/>
          <w:iCs/>
          <w:color w:val="181818"/>
          <w:szCs w:val="24"/>
          <w:shd w:val="clear" w:color="auto" w:fill="FFFFFF"/>
        </w:rPr>
        <w:t>euro</w:t>
      </w:r>
      <w:r w:rsidRPr="00040B19">
        <w:rPr>
          <w:rFonts w:eastAsia="Calibri"/>
          <w:color w:val="181818"/>
          <w:szCs w:val="24"/>
          <w:shd w:val="clear" w:color="auto" w:fill="FFFFFF"/>
        </w:rPr>
        <w:t>, ko attiecīgi varētu samazināt, ņemot vērā arī to, ka no publiski pieejamās informācijas secināms, ka par visu pieejamo finansējumu projektu konkursi vēl nav izsludināti.</w:t>
      </w:r>
    </w:p>
    <w:p w14:paraId="25CB73CB" w14:textId="77777777" w:rsidR="00040B19" w:rsidRPr="00040B19" w:rsidRDefault="00040B19" w:rsidP="00040B19">
      <w:pPr>
        <w:widowControl w:val="0"/>
        <w:spacing w:after="60" w:line="276" w:lineRule="auto"/>
        <w:ind w:firstLine="720"/>
        <w:rPr>
          <w:rFonts w:eastAsia="Calibri"/>
          <w:color w:val="181818"/>
          <w:szCs w:val="24"/>
          <w:shd w:val="clear" w:color="auto" w:fill="FFFFFF"/>
        </w:rPr>
      </w:pPr>
      <w:r w:rsidRPr="00040B19">
        <w:rPr>
          <w:rFonts w:eastAsia="Calibri"/>
          <w:color w:val="181818"/>
          <w:szCs w:val="24"/>
          <w:shd w:val="clear" w:color="auto" w:fill="FFFFFF"/>
        </w:rPr>
        <w:t xml:space="preserve">Savukārt attiecībā uz prioritāro pasākumu 2024. – 2026. gadam iesniegšanas nosacījumiem vēršu uzmanību, ka Latvijas Stabilitātes programmā 2023. – 2026. gadam identificētā fiskālā telpa 2024. – 2026. gadā ir ierobežota (2024. gadam 17,1 milj. </w:t>
      </w:r>
      <w:r w:rsidRPr="00040B19">
        <w:rPr>
          <w:rFonts w:eastAsia="Calibri"/>
          <w:i/>
          <w:iCs/>
          <w:color w:val="181818"/>
          <w:szCs w:val="24"/>
          <w:shd w:val="clear" w:color="auto" w:fill="FFFFFF"/>
        </w:rPr>
        <w:t>euro</w:t>
      </w:r>
      <w:r w:rsidRPr="00040B19">
        <w:rPr>
          <w:rFonts w:eastAsia="Calibri"/>
          <w:color w:val="181818"/>
          <w:szCs w:val="24"/>
          <w:shd w:val="clear" w:color="auto" w:fill="FFFFFF"/>
        </w:rPr>
        <w:t xml:space="preserve">, 2025. gadam 193,8 milj. </w:t>
      </w:r>
      <w:r w:rsidRPr="00040B19">
        <w:rPr>
          <w:rFonts w:eastAsia="Calibri"/>
          <w:i/>
          <w:iCs/>
          <w:color w:val="181818"/>
          <w:szCs w:val="24"/>
          <w:shd w:val="clear" w:color="auto" w:fill="FFFFFF"/>
        </w:rPr>
        <w:t>euro</w:t>
      </w:r>
      <w:r w:rsidRPr="00040B19">
        <w:rPr>
          <w:rFonts w:eastAsia="Calibri"/>
          <w:color w:val="181818"/>
          <w:szCs w:val="24"/>
          <w:shd w:val="clear" w:color="auto" w:fill="FFFFFF"/>
        </w:rPr>
        <w:t xml:space="preserve"> un 2026. gadam 42,9 milj. </w:t>
      </w:r>
      <w:r w:rsidRPr="00040B19">
        <w:rPr>
          <w:rFonts w:eastAsia="Calibri"/>
          <w:i/>
          <w:iCs/>
          <w:color w:val="181818"/>
          <w:szCs w:val="24"/>
          <w:shd w:val="clear" w:color="auto" w:fill="FFFFFF"/>
        </w:rPr>
        <w:t>euro</w:t>
      </w:r>
      <w:r w:rsidRPr="00040B19">
        <w:rPr>
          <w:rFonts w:eastAsia="Calibri"/>
          <w:color w:val="181818"/>
          <w:szCs w:val="24"/>
          <w:shd w:val="clear" w:color="auto" w:fill="FFFFFF"/>
        </w:rPr>
        <w:t xml:space="preserve">) un, ņemot vērā nepieciešamību nodrošināt papildu finansējumu veselības nozarei, aicinu rūpīgi vērtēt prioritāro pasākumu pieteikumus turpmākajiem gadiem un primāri meklēt iespējas tos finansēt esošo līdzekļu ietvaros, pārskatot ministrijas izdevumus un iepriekš piešķirto finansējumu prioritārajiem pasākumiem (tajā skaitā to īstenošanas progresu). </w:t>
      </w:r>
    </w:p>
    <w:p w14:paraId="10902CC4" w14:textId="69CCB025" w:rsidR="00040B19" w:rsidRPr="00040B19" w:rsidRDefault="00040B19" w:rsidP="00040B19">
      <w:pPr>
        <w:widowControl w:val="0"/>
        <w:spacing w:after="60" w:line="276" w:lineRule="auto"/>
        <w:ind w:firstLine="720"/>
        <w:rPr>
          <w:rFonts w:eastAsia="Calibri"/>
          <w:szCs w:val="24"/>
          <w:shd w:val="clear" w:color="auto" w:fill="FFFFFF"/>
        </w:rPr>
      </w:pPr>
      <w:r w:rsidRPr="00040B19">
        <w:rPr>
          <w:rFonts w:eastAsia="Calibri"/>
          <w:szCs w:val="24"/>
          <w:shd w:val="clear" w:color="auto" w:fill="FFFFFF"/>
        </w:rPr>
        <w:t xml:space="preserve">Individuālā saruna ar vides aizsardzības un reģionālās attīstības ministru plānota </w:t>
      </w:r>
      <w:r w:rsidRPr="00040B19">
        <w:rPr>
          <w:rFonts w:eastAsia="Calibri"/>
          <w:b/>
          <w:bCs/>
          <w:szCs w:val="24"/>
          <w:shd w:val="clear" w:color="auto" w:fill="FFFFFF"/>
        </w:rPr>
        <w:t xml:space="preserve">2023. gada </w:t>
      </w:r>
      <w:r w:rsidR="00CA2AD8">
        <w:rPr>
          <w:rFonts w:eastAsia="Calibri"/>
          <w:b/>
          <w:bCs/>
          <w:szCs w:val="24"/>
          <w:shd w:val="clear" w:color="auto" w:fill="FFFFFF"/>
        </w:rPr>
        <w:t>31.maijā</w:t>
      </w:r>
      <w:r w:rsidRPr="00040B19">
        <w:rPr>
          <w:rFonts w:eastAsia="Calibri"/>
          <w:b/>
          <w:bCs/>
          <w:szCs w:val="24"/>
          <w:shd w:val="clear" w:color="auto" w:fill="FFFFFF"/>
        </w:rPr>
        <w:t xml:space="preserve"> plkst. 1</w:t>
      </w:r>
      <w:r w:rsidR="00CA2AD8">
        <w:rPr>
          <w:rFonts w:eastAsia="Calibri"/>
          <w:b/>
          <w:bCs/>
          <w:szCs w:val="24"/>
          <w:shd w:val="clear" w:color="auto" w:fill="FFFFFF"/>
        </w:rPr>
        <w:t>2:30</w:t>
      </w:r>
      <w:r w:rsidRPr="00040B19">
        <w:rPr>
          <w:rFonts w:eastAsia="Calibri"/>
          <w:b/>
          <w:bCs/>
          <w:szCs w:val="24"/>
          <w:shd w:val="clear" w:color="auto" w:fill="FFFFFF"/>
        </w:rPr>
        <w:t xml:space="preserve"> </w:t>
      </w:r>
      <w:r w:rsidRPr="00040B19">
        <w:rPr>
          <w:rFonts w:eastAsia="Calibri"/>
          <w:szCs w:val="24"/>
          <w:shd w:val="clear" w:color="auto" w:fill="FFFFFF"/>
        </w:rPr>
        <w:t xml:space="preserve">(sarunas laiks līdz 2 stundām). Lūdzu ņemt vērā, ka uz individuālo sarunu tiek aicināts vides aizsardzības un reģionālās attīstības ministrs un vēl viens ministrijas pārstāvis. Jautājumu vai neskaidrību gadījumā lūgums sazināties ar finanšu ministra biroju. </w:t>
      </w:r>
    </w:p>
    <w:p w14:paraId="45478725" w14:textId="77777777" w:rsidR="00557B49" w:rsidRPr="00615936" w:rsidRDefault="00557B49" w:rsidP="007F3771">
      <w:pPr>
        <w:rPr>
          <w:szCs w:val="24"/>
        </w:rPr>
      </w:pPr>
    </w:p>
    <w:p w14:paraId="6418833C" w14:textId="77777777" w:rsidR="003F2252" w:rsidRPr="00615936" w:rsidRDefault="003F2252" w:rsidP="007F3771">
      <w:pPr>
        <w:rPr>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AA6DC1" w:rsidRPr="00615936" w14:paraId="2769C9D6" w14:textId="77777777" w:rsidTr="00AA6DC1">
        <w:tc>
          <w:tcPr>
            <w:tcW w:w="4395" w:type="dxa"/>
          </w:tcPr>
          <w:p w14:paraId="1B6F8B1C" w14:textId="77777777" w:rsidR="00AA6DC1" w:rsidRPr="00615936" w:rsidRDefault="00AA6DC1" w:rsidP="007F3771">
            <w:pPr>
              <w:rPr>
                <w:szCs w:val="24"/>
              </w:rPr>
            </w:pPr>
            <w:bookmarkStart w:id="1" w:name="amats"/>
            <w:r>
              <w:rPr>
                <w:szCs w:val="24"/>
              </w:rPr>
              <w:t>Ministrs</w:t>
            </w:r>
            <w:bookmarkEnd w:id="1"/>
          </w:p>
        </w:tc>
        <w:tc>
          <w:tcPr>
            <w:tcW w:w="1984" w:type="dxa"/>
          </w:tcPr>
          <w:p w14:paraId="213883BF" w14:textId="77777777" w:rsidR="00AA6DC1" w:rsidRDefault="00AA6DC1" w:rsidP="00AA6DC1">
            <w:pPr>
              <w:jc w:val="center"/>
              <w:rPr>
                <w:szCs w:val="24"/>
              </w:rPr>
            </w:pPr>
            <w:bookmarkStart w:id="2" w:name="edoc_info2"/>
            <w:r>
              <w:rPr>
                <w:szCs w:val="24"/>
              </w:rPr>
              <w:t>(paraksts*)</w:t>
            </w:r>
            <w:bookmarkEnd w:id="2"/>
          </w:p>
        </w:tc>
        <w:tc>
          <w:tcPr>
            <w:tcW w:w="2977" w:type="dxa"/>
            <w:vAlign w:val="bottom"/>
          </w:tcPr>
          <w:p w14:paraId="1022F04F" w14:textId="77777777" w:rsidR="00AA6DC1" w:rsidRPr="00615936" w:rsidRDefault="00AA6DC1" w:rsidP="00483407">
            <w:pPr>
              <w:jc w:val="right"/>
              <w:rPr>
                <w:szCs w:val="24"/>
              </w:rPr>
            </w:pPr>
            <w:bookmarkStart w:id="3" w:name="parak_nos"/>
            <w:r>
              <w:rPr>
                <w:szCs w:val="24"/>
              </w:rPr>
              <w:t>A. Ašeradens</w:t>
            </w:r>
            <w:bookmarkEnd w:id="3"/>
          </w:p>
        </w:tc>
      </w:tr>
      <w:tr w:rsidR="00AA6DC1" w:rsidRPr="00615936" w14:paraId="54FD3C8E" w14:textId="77777777" w:rsidTr="00AA6DC1">
        <w:tc>
          <w:tcPr>
            <w:tcW w:w="4395" w:type="dxa"/>
          </w:tcPr>
          <w:p w14:paraId="2070E6FE" w14:textId="77777777" w:rsidR="00AA6DC1" w:rsidRPr="00615936" w:rsidRDefault="00AA6DC1" w:rsidP="007F3771">
            <w:pPr>
              <w:rPr>
                <w:szCs w:val="24"/>
              </w:rPr>
            </w:pPr>
          </w:p>
        </w:tc>
        <w:tc>
          <w:tcPr>
            <w:tcW w:w="1984" w:type="dxa"/>
          </w:tcPr>
          <w:p w14:paraId="265A665B" w14:textId="77777777" w:rsidR="00AA6DC1" w:rsidRPr="00615936" w:rsidRDefault="00AA6DC1" w:rsidP="000C0DD4">
            <w:pPr>
              <w:jc w:val="right"/>
              <w:rPr>
                <w:szCs w:val="24"/>
              </w:rPr>
            </w:pPr>
          </w:p>
        </w:tc>
        <w:tc>
          <w:tcPr>
            <w:tcW w:w="2977" w:type="dxa"/>
            <w:vAlign w:val="bottom"/>
          </w:tcPr>
          <w:p w14:paraId="751580DB" w14:textId="77777777" w:rsidR="00AA6DC1" w:rsidRPr="00615936" w:rsidRDefault="00AA6DC1" w:rsidP="000C0DD4">
            <w:pPr>
              <w:jc w:val="right"/>
              <w:rPr>
                <w:szCs w:val="24"/>
              </w:rPr>
            </w:pPr>
          </w:p>
        </w:tc>
      </w:tr>
    </w:tbl>
    <w:tbl>
      <w:tblPr>
        <w:tblW w:w="8647" w:type="dxa"/>
        <w:tblLook w:val="04A0" w:firstRow="1" w:lastRow="0" w:firstColumn="1" w:lastColumn="0" w:noHBand="0" w:noVBand="1"/>
      </w:tblPr>
      <w:tblGrid>
        <w:gridCol w:w="8647"/>
      </w:tblGrid>
      <w:tr w:rsidR="002D6CB4" w14:paraId="7DBCA6EB" w14:textId="77777777" w:rsidTr="00AA6DC1">
        <w:trPr>
          <w:cantSplit/>
          <w:trHeight w:val="615"/>
        </w:trPr>
        <w:tc>
          <w:tcPr>
            <w:tcW w:w="8647" w:type="dxa"/>
          </w:tcPr>
          <w:p w14:paraId="1208FC1D" w14:textId="77777777" w:rsidR="002D6CB4" w:rsidRPr="00AA6DC1" w:rsidRDefault="00AA6DC1" w:rsidP="00AA6DC1">
            <w:pPr>
              <w:pStyle w:val="BodyTextIndent"/>
              <w:tabs>
                <w:tab w:val="left" w:pos="8397"/>
              </w:tabs>
              <w:ind w:left="0"/>
              <w:rPr>
                <w:sz w:val="24"/>
                <w:szCs w:val="24"/>
              </w:rPr>
            </w:pPr>
            <w:bookmarkStart w:id="4" w:name="edoc_info" w:colFirst="0" w:colLast="0"/>
            <w:r w:rsidRPr="00AA6DC1">
              <w:rPr>
                <w:sz w:val="24"/>
                <w:szCs w:val="24"/>
              </w:rPr>
              <w:t>*Dokuments ir parakstīts ar drošu elektronisko parakstu</w:t>
            </w:r>
          </w:p>
        </w:tc>
      </w:tr>
      <w:bookmarkEnd w:id="4"/>
    </w:tbl>
    <w:p w14:paraId="495C8307" w14:textId="77777777" w:rsidR="00826D51" w:rsidRDefault="00826D51" w:rsidP="007F3771">
      <w:pPr>
        <w:rPr>
          <w:sz w:val="20"/>
        </w:rPr>
      </w:pPr>
    </w:p>
    <w:p w14:paraId="206CC3E2" w14:textId="4794FF7B" w:rsidR="000C0DD4" w:rsidRPr="006D6710" w:rsidRDefault="000C0DD4" w:rsidP="00040B19">
      <w:pPr>
        <w:jc w:val="left"/>
        <w:rPr>
          <w:sz w:val="20"/>
        </w:rPr>
      </w:pPr>
      <w:bookmarkStart w:id="5" w:name="sagatavoja"/>
      <w:r>
        <w:rPr>
          <w:sz w:val="20"/>
        </w:rPr>
        <w:t>Stepanova 25747458</w:t>
      </w:r>
      <w:r>
        <w:rPr>
          <w:sz w:val="20"/>
        </w:rPr>
        <w:br/>
        <w:t>Mara.Stepanova@fm.gov.lv</w:t>
      </w:r>
      <w:bookmarkEnd w:id="5"/>
    </w:p>
    <w:sectPr w:rsidR="000C0DD4" w:rsidRPr="006D6710" w:rsidSect="002C22B9">
      <w:headerReference w:type="even" r:id="rId9"/>
      <w:headerReference w:type="default" r:id="rId10"/>
      <w:footerReference w:type="even" r:id="rId11"/>
      <w:footerReference w:type="default" r:id="rId12"/>
      <w:headerReference w:type="first" r:id="rId13"/>
      <w:footerReference w:type="first" r:id="rId14"/>
      <w:pgSz w:w="11907" w:h="16840" w:code="9"/>
      <w:pgMar w:top="567"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6932" w14:textId="77777777" w:rsidR="007039B6" w:rsidRDefault="007039B6">
      <w:r>
        <w:separator/>
      </w:r>
    </w:p>
  </w:endnote>
  <w:endnote w:type="continuationSeparator" w:id="0">
    <w:p w14:paraId="37B61549" w14:textId="77777777" w:rsidR="007039B6" w:rsidRDefault="0070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B7FC" w14:textId="77777777" w:rsidR="002C22B9" w:rsidRDefault="002C2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22951"/>
      <w:docPartObj>
        <w:docPartGallery w:val="Page Numbers (Bottom of Page)"/>
        <w:docPartUnique/>
      </w:docPartObj>
    </w:sdtPr>
    <w:sdtContent>
      <w:p w14:paraId="24C2979F" w14:textId="77777777" w:rsidR="0015384D" w:rsidRDefault="00DC1310">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0C0DD4">
          <w:rPr>
            <w:noProof/>
            <w:sz w:val="24"/>
            <w:szCs w:val="24"/>
          </w:rPr>
          <w:t>2</w:t>
        </w:r>
        <w:r w:rsidRPr="00557B49">
          <w:rPr>
            <w:sz w:val="24"/>
            <w:szCs w:val="24"/>
          </w:rPr>
          <w:fldChar w:fldCharType="end"/>
        </w:r>
      </w:p>
    </w:sdtContent>
  </w:sdt>
  <w:p w14:paraId="583F6ED3" w14:textId="77777777" w:rsidR="0015384D" w:rsidRDefault="00153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D7E2" w14:textId="77777777" w:rsidR="0015384D" w:rsidRDefault="0015384D">
    <w:pPr>
      <w:pStyle w:val="Footer"/>
      <w:jc w:val="center"/>
    </w:pPr>
  </w:p>
  <w:p w14:paraId="5C5F9EDD" w14:textId="77777777" w:rsidR="0015384D" w:rsidRDefault="0015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C89E" w14:textId="77777777" w:rsidR="007039B6" w:rsidRDefault="007039B6">
      <w:r>
        <w:separator/>
      </w:r>
    </w:p>
  </w:footnote>
  <w:footnote w:type="continuationSeparator" w:id="0">
    <w:p w14:paraId="268D22C1" w14:textId="77777777" w:rsidR="007039B6" w:rsidRDefault="00703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F6D5" w14:textId="77777777" w:rsidR="00F33DBE" w:rsidRDefault="00DC1310">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14:paraId="30E23EB8" w14:textId="77777777" w:rsidR="00F33DBE" w:rsidRDefault="00F33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1976" w14:textId="77777777" w:rsidR="00F33DBE" w:rsidRDefault="00F33DBE" w:rsidP="008C508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3566" w14:textId="77777777" w:rsidR="002C22B9" w:rsidRDefault="002C22B9">
    <w:pPr>
      <w:pStyle w:val="Header"/>
    </w:pPr>
  </w:p>
  <w:p w14:paraId="128570DC" w14:textId="77777777" w:rsidR="002C22B9" w:rsidRDefault="002C22B9">
    <w:pPr>
      <w:pStyle w:val="Header"/>
    </w:pPr>
  </w:p>
  <w:p w14:paraId="2447637E" w14:textId="77777777" w:rsidR="002C22B9" w:rsidRDefault="002C22B9">
    <w:pPr>
      <w:pStyle w:val="Header"/>
    </w:pPr>
  </w:p>
  <w:p w14:paraId="61C09BC2" w14:textId="77777777" w:rsidR="002C22B9" w:rsidRDefault="0037045B" w:rsidP="002C22B9">
    <w:pPr>
      <w:pStyle w:val="Header"/>
      <w:tabs>
        <w:tab w:val="clear" w:pos="4153"/>
        <w:tab w:val="clear" w:pos="8306"/>
      </w:tabs>
    </w:pPr>
    <w:r>
      <w:rPr>
        <w:noProof/>
        <w:lang w:eastAsia="lv-LV"/>
      </w:rPr>
      <mc:AlternateContent>
        <mc:Choice Requires="wps">
          <w:drawing>
            <wp:anchor distT="0" distB="0" distL="114300" distR="114300" simplePos="0" relativeHeight="251660288" behindDoc="1" locked="0" layoutInCell="1" allowOverlap="1" wp14:anchorId="38C05DAF" wp14:editId="46D6C76F">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6AD55"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05DAF"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" filled="f" stroked="f">
              <v:textbox inset="0,0,0,0">
                <w:txbxContent>
                  <w:p w14:paraId="4656AD55"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r w:rsidR="002C22B9" w:rsidRPr="002C22B9">
      <w:rPr>
        <w:noProof/>
        <w:lang w:eastAsia="lv-LV"/>
      </w:rPr>
      <w:drawing>
        <wp:anchor distT="0" distB="0" distL="114300" distR="114300" simplePos="0" relativeHeight="251661312" behindDoc="1" locked="0" layoutInCell="1" allowOverlap="1" wp14:anchorId="38ADC464" wp14:editId="7D540CB6">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244A27" w14:textId="77777777" w:rsidR="002C22B9" w:rsidRDefault="002C22B9">
    <w:pPr>
      <w:pStyle w:val="Header"/>
    </w:pPr>
  </w:p>
  <w:p w14:paraId="4C3D8A7E" w14:textId="77777777" w:rsidR="002C22B9" w:rsidRDefault="002C22B9">
    <w:pPr>
      <w:pStyle w:val="Header"/>
    </w:pPr>
  </w:p>
  <w:p w14:paraId="6FF6D2D2" w14:textId="77777777" w:rsidR="002C22B9" w:rsidRDefault="002C22B9">
    <w:pPr>
      <w:pStyle w:val="Header"/>
    </w:pPr>
  </w:p>
  <w:p w14:paraId="6B02B454" w14:textId="77777777" w:rsidR="002C22B9" w:rsidRDefault="002C22B9">
    <w:pPr>
      <w:pStyle w:val="Header"/>
    </w:pPr>
  </w:p>
  <w:p w14:paraId="61CCE609" w14:textId="77777777" w:rsidR="002C22B9" w:rsidRDefault="002C22B9">
    <w:pPr>
      <w:pStyle w:val="Header"/>
    </w:pPr>
  </w:p>
  <w:p w14:paraId="0CA1DA4A" w14:textId="77777777" w:rsidR="002C22B9" w:rsidRDefault="002C22B9">
    <w:pPr>
      <w:pStyle w:val="Header"/>
    </w:pPr>
  </w:p>
  <w:p w14:paraId="383FF564" w14:textId="77777777" w:rsidR="002C22B9" w:rsidRDefault="0037045B">
    <w:pPr>
      <w:pStyle w:val="Header"/>
    </w:pPr>
    <w:r>
      <w:rPr>
        <w:noProof/>
        <w:lang w:eastAsia="lv-LV"/>
      </w:rPr>
      <mc:AlternateContent>
        <mc:Choice Requires="wpg">
          <w:drawing>
            <wp:anchor distT="0" distB="0" distL="114300" distR="114300" simplePos="0" relativeHeight="251659264" behindDoc="1" locked="0" layoutInCell="1" allowOverlap="1" wp14:anchorId="1C78A0E6" wp14:editId="5AC157EB">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0"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1329D" id="Group 41" o:spid="_x0000_s1026" style="position:absolute;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nmMYA&#10;AADbAAAADwAAAGRycy9kb3ducmV2LnhtbESPQUvDQBCF70L/wzKCF7GbWio27bYUsdB6MwribcxO&#10;k2B2Nu6uadpf7xwK3mZ4b977ZrkeXKt6CrHxbGAyzkARl942XBl4f9vePYKKCdli65kMnCjCejW6&#10;WmJu/ZFfqS9SpSSEY44G6pS6XOtY1uQwjn1HLNrBB4dJ1lBpG/Ao4a7V91n2oB02LA01dvRUU/ld&#10;/DoDL9l0Pvv4muh5oW9/bNj3n8/n3pib62GzAJVoSP/my/XO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cnmMYAAADbAAAADwAAAAAAAAAAAAAAAACYAgAAZHJz&#10;L2Rvd25yZXYueG1sUEsFBgAAAAAEAAQA9QAAAIsDAAAAAA==&#10;" path="m,l6926,e" filled="f" strokecolor="#231f20" strokeweight=".25pt">
                <v:path arrowok="t" o:connecttype="custom" o:connectlocs="0,0;6926,0" o:connectangles="0,0"/>
              </v:shape>
              <w10:wrap anchorx="margin" anchory="page"/>
            </v:group>
          </w:pict>
        </mc:Fallback>
      </mc:AlternateContent>
    </w:r>
  </w:p>
  <w:p w14:paraId="08B5D320" w14:textId="77777777" w:rsidR="002C22B9" w:rsidRDefault="002C22B9">
    <w:pPr>
      <w:pStyle w:val="Header"/>
    </w:pPr>
  </w:p>
  <w:p w14:paraId="42712547" w14:textId="77777777" w:rsidR="002C22B9" w:rsidRDefault="002C22B9">
    <w:pPr>
      <w:pStyle w:val="Header"/>
    </w:pPr>
  </w:p>
  <w:p w14:paraId="09AFE68B" w14:textId="77777777" w:rsidR="002C22B9" w:rsidRDefault="002C2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E4E77"/>
    <w:multiLevelType w:val="hybridMultilevel"/>
    <w:tmpl w:val="07907A68"/>
    <w:lvl w:ilvl="0" w:tplc="61A2E4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6AE531C2"/>
    <w:multiLevelType w:val="hybridMultilevel"/>
    <w:tmpl w:val="809C67DA"/>
    <w:lvl w:ilvl="0" w:tplc="BB843CFE">
      <w:start w:val="1"/>
      <w:numFmt w:val="decimal"/>
      <w:lvlText w:val="%1)"/>
      <w:lvlJc w:val="left"/>
      <w:pPr>
        <w:ind w:left="1080" w:hanging="360"/>
      </w:pPr>
      <w:rPr>
        <w:rFonts w:hint="default"/>
      </w:rPr>
    </w:lvl>
    <w:lvl w:ilvl="1" w:tplc="932C661C">
      <w:start w:val="1"/>
      <w:numFmt w:val="lowerLetter"/>
      <w:lvlText w:val="%2."/>
      <w:lvlJc w:val="left"/>
      <w:pPr>
        <w:ind w:left="1800" w:hanging="360"/>
      </w:pPr>
      <w:rPr>
        <w:i w:val="0"/>
        <w:iCs w:val="0"/>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6174404">
    <w:abstractNumId w:val="0"/>
  </w:num>
  <w:num w:numId="2" w16cid:durableId="733695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E51"/>
    <w:rsid w:val="0002005E"/>
    <w:rsid w:val="00025906"/>
    <w:rsid w:val="00040B19"/>
    <w:rsid w:val="00051BDB"/>
    <w:rsid w:val="00054277"/>
    <w:rsid w:val="00062D32"/>
    <w:rsid w:val="00063804"/>
    <w:rsid w:val="000704C8"/>
    <w:rsid w:val="00072A98"/>
    <w:rsid w:val="0008360A"/>
    <w:rsid w:val="000859B0"/>
    <w:rsid w:val="00086189"/>
    <w:rsid w:val="000A0A49"/>
    <w:rsid w:val="000A2273"/>
    <w:rsid w:val="000A4A49"/>
    <w:rsid w:val="000B5E98"/>
    <w:rsid w:val="000B75CE"/>
    <w:rsid w:val="000C0DD4"/>
    <w:rsid w:val="000C1481"/>
    <w:rsid w:val="000D4ACD"/>
    <w:rsid w:val="000E05A4"/>
    <w:rsid w:val="000E7902"/>
    <w:rsid w:val="00101EF2"/>
    <w:rsid w:val="00102247"/>
    <w:rsid w:val="001042A3"/>
    <w:rsid w:val="00114955"/>
    <w:rsid w:val="00130802"/>
    <w:rsid w:val="00133CEC"/>
    <w:rsid w:val="001421E1"/>
    <w:rsid w:val="001428D4"/>
    <w:rsid w:val="001459C6"/>
    <w:rsid w:val="00146475"/>
    <w:rsid w:val="00146FE3"/>
    <w:rsid w:val="0015384D"/>
    <w:rsid w:val="00156874"/>
    <w:rsid w:val="00160F55"/>
    <w:rsid w:val="0017402C"/>
    <w:rsid w:val="00176F63"/>
    <w:rsid w:val="00184AB5"/>
    <w:rsid w:val="001943EE"/>
    <w:rsid w:val="001D78A7"/>
    <w:rsid w:val="001F53D9"/>
    <w:rsid w:val="00203705"/>
    <w:rsid w:val="0021300E"/>
    <w:rsid w:val="00220CEE"/>
    <w:rsid w:val="00224396"/>
    <w:rsid w:val="00227D91"/>
    <w:rsid w:val="0023013F"/>
    <w:rsid w:val="0023472C"/>
    <w:rsid w:val="00235349"/>
    <w:rsid w:val="00244390"/>
    <w:rsid w:val="00260557"/>
    <w:rsid w:val="00261352"/>
    <w:rsid w:val="002644F0"/>
    <w:rsid w:val="00266CF2"/>
    <w:rsid w:val="00267E3D"/>
    <w:rsid w:val="00292E11"/>
    <w:rsid w:val="0029448D"/>
    <w:rsid w:val="002A20A3"/>
    <w:rsid w:val="002B2B9A"/>
    <w:rsid w:val="002C22B9"/>
    <w:rsid w:val="002D0DAE"/>
    <w:rsid w:val="002D2EFD"/>
    <w:rsid w:val="002D6CB4"/>
    <w:rsid w:val="002E06CD"/>
    <w:rsid w:val="002E288C"/>
    <w:rsid w:val="002F5D59"/>
    <w:rsid w:val="003026CE"/>
    <w:rsid w:val="00302D28"/>
    <w:rsid w:val="00304112"/>
    <w:rsid w:val="003043C9"/>
    <w:rsid w:val="00314B6D"/>
    <w:rsid w:val="0031519D"/>
    <w:rsid w:val="00325CE2"/>
    <w:rsid w:val="00330C2A"/>
    <w:rsid w:val="00332AF9"/>
    <w:rsid w:val="00341839"/>
    <w:rsid w:val="0037045B"/>
    <w:rsid w:val="00374C0D"/>
    <w:rsid w:val="00380855"/>
    <w:rsid w:val="00383D87"/>
    <w:rsid w:val="00386F28"/>
    <w:rsid w:val="00392EBE"/>
    <w:rsid w:val="00393EB9"/>
    <w:rsid w:val="00396BF4"/>
    <w:rsid w:val="003A324A"/>
    <w:rsid w:val="003B329B"/>
    <w:rsid w:val="003B4764"/>
    <w:rsid w:val="003D09AE"/>
    <w:rsid w:val="003D179D"/>
    <w:rsid w:val="003F2252"/>
    <w:rsid w:val="003F2673"/>
    <w:rsid w:val="003F4635"/>
    <w:rsid w:val="003F562D"/>
    <w:rsid w:val="003F79A5"/>
    <w:rsid w:val="004059A7"/>
    <w:rsid w:val="004218E7"/>
    <w:rsid w:val="004241B4"/>
    <w:rsid w:val="00434A02"/>
    <w:rsid w:val="0043643E"/>
    <w:rsid w:val="004478B9"/>
    <w:rsid w:val="00474D18"/>
    <w:rsid w:val="00483407"/>
    <w:rsid w:val="004E2880"/>
    <w:rsid w:val="004E45F2"/>
    <w:rsid w:val="004E4C3B"/>
    <w:rsid w:val="004F221F"/>
    <w:rsid w:val="004F32A1"/>
    <w:rsid w:val="004F671B"/>
    <w:rsid w:val="004F7DFD"/>
    <w:rsid w:val="005053F3"/>
    <w:rsid w:val="00513B65"/>
    <w:rsid w:val="00526E86"/>
    <w:rsid w:val="0053353D"/>
    <w:rsid w:val="005377EF"/>
    <w:rsid w:val="00546FDE"/>
    <w:rsid w:val="00550841"/>
    <w:rsid w:val="00550BA5"/>
    <w:rsid w:val="00557B49"/>
    <w:rsid w:val="0056044A"/>
    <w:rsid w:val="00566B07"/>
    <w:rsid w:val="00573174"/>
    <w:rsid w:val="00583887"/>
    <w:rsid w:val="00583F38"/>
    <w:rsid w:val="005846CE"/>
    <w:rsid w:val="00584ED6"/>
    <w:rsid w:val="005910E7"/>
    <w:rsid w:val="005A0BBB"/>
    <w:rsid w:val="005D7171"/>
    <w:rsid w:val="005E3D1E"/>
    <w:rsid w:val="005F3139"/>
    <w:rsid w:val="00613984"/>
    <w:rsid w:val="00615936"/>
    <w:rsid w:val="006205B8"/>
    <w:rsid w:val="00622CFD"/>
    <w:rsid w:val="006240D2"/>
    <w:rsid w:val="00636996"/>
    <w:rsid w:val="00642EE6"/>
    <w:rsid w:val="00643F3C"/>
    <w:rsid w:val="006610B8"/>
    <w:rsid w:val="00667635"/>
    <w:rsid w:val="00683E8B"/>
    <w:rsid w:val="00697AB8"/>
    <w:rsid w:val="006A05F7"/>
    <w:rsid w:val="006A3594"/>
    <w:rsid w:val="006A707B"/>
    <w:rsid w:val="006B33CB"/>
    <w:rsid w:val="006B42A2"/>
    <w:rsid w:val="006D24EC"/>
    <w:rsid w:val="006D6710"/>
    <w:rsid w:val="006E11A6"/>
    <w:rsid w:val="006E45DD"/>
    <w:rsid w:val="006E689E"/>
    <w:rsid w:val="006E6DBE"/>
    <w:rsid w:val="00701105"/>
    <w:rsid w:val="0070258A"/>
    <w:rsid w:val="007039B6"/>
    <w:rsid w:val="00706C69"/>
    <w:rsid w:val="0070718E"/>
    <w:rsid w:val="00711169"/>
    <w:rsid w:val="0071276C"/>
    <w:rsid w:val="00730E2D"/>
    <w:rsid w:val="00733696"/>
    <w:rsid w:val="00733C31"/>
    <w:rsid w:val="007523B6"/>
    <w:rsid w:val="00765592"/>
    <w:rsid w:val="00786DAF"/>
    <w:rsid w:val="00792DE6"/>
    <w:rsid w:val="007A5BA9"/>
    <w:rsid w:val="007A73EC"/>
    <w:rsid w:val="007B32A0"/>
    <w:rsid w:val="007C5B7E"/>
    <w:rsid w:val="007E021E"/>
    <w:rsid w:val="007E7EA0"/>
    <w:rsid w:val="007F3771"/>
    <w:rsid w:val="007F6888"/>
    <w:rsid w:val="00812E64"/>
    <w:rsid w:val="008237C6"/>
    <w:rsid w:val="00826D51"/>
    <w:rsid w:val="008360BD"/>
    <w:rsid w:val="00837277"/>
    <w:rsid w:val="0086567E"/>
    <w:rsid w:val="00866595"/>
    <w:rsid w:val="00875EF1"/>
    <w:rsid w:val="00884446"/>
    <w:rsid w:val="00886C8A"/>
    <w:rsid w:val="008A5EC1"/>
    <w:rsid w:val="008C508E"/>
    <w:rsid w:val="008C65E9"/>
    <w:rsid w:val="008D22AE"/>
    <w:rsid w:val="008E4EA4"/>
    <w:rsid w:val="008E4FE5"/>
    <w:rsid w:val="008F1369"/>
    <w:rsid w:val="008F15DF"/>
    <w:rsid w:val="008F2376"/>
    <w:rsid w:val="00903B9C"/>
    <w:rsid w:val="00911470"/>
    <w:rsid w:val="00920076"/>
    <w:rsid w:val="009212D8"/>
    <w:rsid w:val="009328EF"/>
    <w:rsid w:val="00963ACC"/>
    <w:rsid w:val="00973529"/>
    <w:rsid w:val="009767F7"/>
    <w:rsid w:val="009819D5"/>
    <w:rsid w:val="0098433C"/>
    <w:rsid w:val="00996DC8"/>
    <w:rsid w:val="009B2296"/>
    <w:rsid w:val="009B7929"/>
    <w:rsid w:val="009C643F"/>
    <w:rsid w:val="009E200C"/>
    <w:rsid w:val="009F3293"/>
    <w:rsid w:val="009F77B9"/>
    <w:rsid w:val="00A03231"/>
    <w:rsid w:val="00A17946"/>
    <w:rsid w:val="00A21D44"/>
    <w:rsid w:val="00A30AED"/>
    <w:rsid w:val="00A318B0"/>
    <w:rsid w:val="00A4004D"/>
    <w:rsid w:val="00A54546"/>
    <w:rsid w:val="00A87DFA"/>
    <w:rsid w:val="00A94030"/>
    <w:rsid w:val="00AA21A4"/>
    <w:rsid w:val="00AA6DC1"/>
    <w:rsid w:val="00AA74E7"/>
    <w:rsid w:val="00AB2288"/>
    <w:rsid w:val="00AB278E"/>
    <w:rsid w:val="00AC60C1"/>
    <w:rsid w:val="00AD576B"/>
    <w:rsid w:val="00AE2200"/>
    <w:rsid w:val="00AF21C7"/>
    <w:rsid w:val="00B12561"/>
    <w:rsid w:val="00B26E48"/>
    <w:rsid w:val="00B30E51"/>
    <w:rsid w:val="00B45C16"/>
    <w:rsid w:val="00B852F3"/>
    <w:rsid w:val="00B9570C"/>
    <w:rsid w:val="00BB4400"/>
    <w:rsid w:val="00BD24E4"/>
    <w:rsid w:val="00BE3E7A"/>
    <w:rsid w:val="00BE5011"/>
    <w:rsid w:val="00BE78C7"/>
    <w:rsid w:val="00BF11EB"/>
    <w:rsid w:val="00BF233C"/>
    <w:rsid w:val="00C038B7"/>
    <w:rsid w:val="00C041F7"/>
    <w:rsid w:val="00C04DED"/>
    <w:rsid w:val="00C21975"/>
    <w:rsid w:val="00C345B8"/>
    <w:rsid w:val="00C375DF"/>
    <w:rsid w:val="00C44804"/>
    <w:rsid w:val="00C45100"/>
    <w:rsid w:val="00C50C30"/>
    <w:rsid w:val="00C53A90"/>
    <w:rsid w:val="00C54CFF"/>
    <w:rsid w:val="00C56C1D"/>
    <w:rsid w:val="00C6145F"/>
    <w:rsid w:val="00C640B7"/>
    <w:rsid w:val="00C81055"/>
    <w:rsid w:val="00C87CD4"/>
    <w:rsid w:val="00CA2AD8"/>
    <w:rsid w:val="00CD3BB8"/>
    <w:rsid w:val="00CE0655"/>
    <w:rsid w:val="00CF7CC2"/>
    <w:rsid w:val="00D0332A"/>
    <w:rsid w:val="00D06A60"/>
    <w:rsid w:val="00D1142D"/>
    <w:rsid w:val="00D149A6"/>
    <w:rsid w:val="00D3049B"/>
    <w:rsid w:val="00D4070C"/>
    <w:rsid w:val="00D462B6"/>
    <w:rsid w:val="00D51CC7"/>
    <w:rsid w:val="00D57801"/>
    <w:rsid w:val="00D65123"/>
    <w:rsid w:val="00D70A7C"/>
    <w:rsid w:val="00D73652"/>
    <w:rsid w:val="00D873B0"/>
    <w:rsid w:val="00DA3EAF"/>
    <w:rsid w:val="00DA7256"/>
    <w:rsid w:val="00DA7D9E"/>
    <w:rsid w:val="00DB1E3A"/>
    <w:rsid w:val="00DB5AB6"/>
    <w:rsid w:val="00DC1310"/>
    <w:rsid w:val="00DC1600"/>
    <w:rsid w:val="00DC461E"/>
    <w:rsid w:val="00DD4524"/>
    <w:rsid w:val="00DD56CC"/>
    <w:rsid w:val="00DD5E25"/>
    <w:rsid w:val="00DE7EC9"/>
    <w:rsid w:val="00DF1EC1"/>
    <w:rsid w:val="00DF75CE"/>
    <w:rsid w:val="00E04F00"/>
    <w:rsid w:val="00E0527A"/>
    <w:rsid w:val="00E13483"/>
    <w:rsid w:val="00E15F9B"/>
    <w:rsid w:val="00E25982"/>
    <w:rsid w:val="00E3743F"/>
    <w:rsid w:val="00E44ADB"/>
    <w:rsid w:val="00E71316"/>
    <w:rsid w:val="00E95294"/>
    <w:rsid w:val="00EA7310"/>
    <w:rsid w:val="00EB1825"/>
    <w:rsid w:val="00EB2C30"/>
    <w:rsid w:val="00EE1908"/>
    <w:rsid w:val="00EF2339"/>
    <w:rsid w:val="00F06A13"/>
    <w:rsid w:val="00F14918"/>
    <w:rsid w:val="00F16319"/>
    <w:rsid w:val="00F220D5"/>
    <w:rsid w:val="00F33DBE"/>
    <w:rsid w:val="00F33E54"/>
    <w:rsid w:val="00F350B2"/>
    <w:rsid w:val="00F35615"/>
    <w:rsid w:val="00F365B1"/>
    <w:rsid w:val="00F37820"/>
    <w:rsid w:val="00F462A6"/>
    <w:rsid w:val="00F62E54"/>
    <w:rsid w:val="00F84ADE"/>
    <w:rsid w:val="00F949B7"/>
    <w:rsid w:val="00F952BC"/>
    <w:rsid w:val="00FB1DB2"/>
    <w:rsid w:val="00FB225E"/>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8D3F53"/>
  <w15:docId w15:val="{2CD99BFC-0B14-4ABE-B442-61A8F770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08A1FD36849969BD153B909066893"/>
        <w:category>
          <w:name w:val="Vispārīgi"/>
          <w:gallery w:val="placeholder"/>
        </w:category>
        <w:types>
          <w:type w:val="bbPlcHdr"/>
        </w:types>
        <w:behaviors>
          <w:behavior w:val="content"/>
        </w:behaviors>
        <w:guid w:val="{5EA09561-0354-4C48-BD00-ED866DEEA177}"/>
      </w:docPartPr>
      <w:docPartBody>
        <w:p w:rsidR="00CA0FA0" w:rsidRDefault="00BA53DE" w:rsidP="00BA53DE">
          <w:pPr>
            <w:pStyle w:val="E4108A1FD36849969BD153B909066893"/>
          </w:pPr>
          <w:r>
            <w:rPr>
              <w:rStyle w:val="PlaceholderText"/>
            </w:rPr>
            <w:t>dd.mm.gggg.</w:t>
          </w:r>
        </w:p>
      </w:docPartBody>
    </w:docPart>
    <w:docPart>
      <w:docPartPr>
        <w:name w:val="C244BFDBE34247EAA4C1AA8E316506B0"/>
        <w:category>
          <w:name w:val="Vispārīgi"/>
          <w:gallery w:val="placeholder"/>
        </w:category>
        <w:types>
          <w:type w:val="bbPlcHdr"/>
        </w:types>
        <w:behaviors>
          <w:behavior w:val="content"/>
        </w:behaviors>
        <w:guid w:val="{187E63B0-F7B5-49D1-8E16-5C1D5CEC4839}"/>
      </w:docPartPr>
      <w:docPartBody>
        <w:p w:rsidR="00CA0FA0" w:rsidRDefault="00BA53DE" w:rsidP="00BA53DE">
          <w:pPr>
            <w:pStyle w:val="C244BFDBE34247EAA4C1AA8E316506B0"/>
          </w:pPr>
          <w:r>
            <w:rPr>
              <w:rStyle w:val="PlaceholderText"/>
            </w:rPr>
            <w:t>Lietas Nr.</w:t>
          </w:r>
        </w:p>
      </w:docPartBody>
    </w:docPart>
    <w:docPart>
      <w:docPartPr>
        <w:name w:val="37D756C1B6DF44709AE75B54338E5E98"/>
        <w:category>
          <w:name w:val="Vispārīgi"/>
          <w:gallery w:val="placeholder"/>
        </w:category>
        <w:types>
          <w:type w:val="bbPlcHdr"/>
        </w:types>
        <w:behaviors>
          <w:behavior w:val="content"/>
        </w:behaviors>
        <w:guid w:val="{99D7EFEE-70D7-4176-BE73-FE21A7E1F523}"/>
      </w:docPartPr>
      <w:docPartBody>
        <w:p w:rsidR="00CA0FA0" w:rsidRDefault="00BA53DE" w:rsidP="00BA53DE">
          <w:pPr>
            <w:pStyle w:val="37D756C1B6DF44709AE75B54338E5E98"/>
          </w:pPr>
          <w:r>
            <w:rPr>
              <w:rStyle w:val="PlaceholderText"/>
            </w:rPr>
            <w:t>Reg. Nr.</w:t>
          </w:r>
        </w:p>
      </w:docPartBody>
    </w:docPart>
    <w:docPart>
      <w:docPartPr>
        <w:name w:val="CE67762B798E485AA84087A831F58216"/>
        <w:category>
          <w:name w:val="Vispārīgi"/>
          <w:gallery w:val="placeholder"/>
        </w:category>
        <w:types>
          <w:type w:val="bbPlcHdr"/>
        </w:types>
        <w:behaviors>
          <w:behavior w:val="content"/>
        </w:behaviors>
        <w:guid w:val="{A1AC5832-4EE6-4A2B-837D-BC5F3644BFAE}"/>
      </w:docPartPr>
      <w:docPartBody>
        <w:p w:rsidR="002E6387" w:rsidRDefault="0030787E" w:rsidP="0030787E">
          <w:pPr>
            <w:pStyle w:val="CE67762B798E485AA84087A831F58216"/>
          </w:pPr>
          <w:r>
            <w:rPr>
              <w:rStyle w:val="PlaceholderText"/>
            </w:rPr>
            <w:t>________</w:t>
          </w:r>
        </w:p>
      </w:docPartBody>
    </w:docPart>
    <w:docPart>
      <w:docPartPr>
        <w:name w:val="48A30005905D484691DB502FD667AEC0"/>
        <w:category>
          <w:name w:val="Vispārīgi"/>
          <w:gallery w:val="placeholder"/>
        </w:category>
        <w:types>
          <w:type w:val="bbPlcHdr"/>
        </w:types>
        <w:behaviors>
          <w:behavior w:val="content"/>
        </w:behaviors>
        <w:guid w:val="{3D3802C1-361E-4ECF-84AE-4AEB650B9476}"/>
      </w:docPartPr>
      <w:docPartBody>
        <w:p w:rsidR="002E6387" w:rsidRDefault="0030787E" w:rsidP="0030787E">
          <w:pPr>
            <w:pStyle w:val="48A30005905D484691DB502FD667AEC0"/>
          </w:pPr>
          <w:r>
            <w:rPr>
              <w:rStyle w:val="PlaceholderText"/>
            </w:rP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3DE"/>
    <w:rsid w:val="001E388A"/>
    <w:rsid w:val="002E6387"/>
    <w:rsid w:val="0030787E"/>
    <w:rsid w:val="005130DB"/>
    <w:rsid w:val="0064755D"/>
    <w:rsid w:val="00735304"/>
    <w:rsid w:val="00866C7E"/>
    <w:rsid w:val="00BA53DE"/>
    <w:rsid w:val="00CA0FA0"/>
    <w:rsid w:val="00E37B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87E"/>
    <w:rPr>
      <w:color w:val="808080"/>
    </w:rPr>
  </w:style>
  <w:style w:type="paragraph" w:customStyle="1" w:styleId="E4108A1FD36849969BD153B909066893">
    <w:name w:val="E4108A1FD36849969BD153B909066893"/>
    <w:rsid w:val="00BA53DE"/>
  </w:style>
  <w:style w:type="paragraph" w:customStyle="1" w:styleId="C244BFDBE34247EAA4C1AA8E316506B0">
    <w:name w:val="C244BFDBE34247EAA4C1AA8E316506B0"/>
    <w:rsid w:val="00BA53DE"/>
  </w:style>
  <w:style w:type="paragraph" w:customStyle="1" w:styleId="37D756C1B6DF44709AE75B54338E5E98">
    <w:name w:val="37D756C1B6DF44709AE75B54338E5E98"/>
    <w:rsid w:val="00BA53DE"/>
  </w:style>
  <w:style w:type="paragraph" w:customStyle="1" w:styleId="CE67762B798E485AA84087A831F58216">
    <w:name w:val="CE67762B798E485AA84087A831F58216"/>
    <w:rsid w:val="0030787E"/>
  </w:style>
  <w:style w:type="paragraph" w:customStyle="1" w:styleId="48A30005905D484691DB502FD667AEC0">
    <w:name w:val="48A30005905D484691DB502FD667AEC0"/>
    <w:rsid w:val="00307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30024-E6EF-4C50-B4AC-FC54616E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4274</Characters>
  <Application>Microsoft Office Word</Application>
  <DocSecurity>0</DocSecurity>
  <Lines>71</Lines>
  <Paragraphs>14</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FM</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creator>FM</dc:creator>
  <cp:lastModifiedBy>Zane Mače</cp:lastModifiedBy>
  <cp:revision>2</cp:revision>
  <cp:lastPrinted>2007-06-25T10:49:00Z</cp:lastPrinted>
  <dcterms:created xsi:type="dcterms:W3CDTF">2023-07-24T07:03:00Z</dcterms:created>
  <dcterms:modified xsi:type="dcterms:W3CDTF">2023-07-24T07:03:00Z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